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3AD6">
      <w:pPr>
        <w:divId w:val="1104837204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VRTLARSKI RADNIK / RADNIC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divId w:val="783773721"/>
        <w:rPr>
          <w:rFonts w:ascii="Arial" w:eastAsia="Times New Roman" w:hAnsi="Arial" w:cs="Arial"/>
          <w:sz w:val="20"/>
          <w:szCs w:val="20"/>
        </w:rPr>
      </w:pPr>
    </w:p>
    <w:p w:rsidR="00000000" w:rsidRDefault="00A93AD6">
      <w:pPr>
        <w:outlineLvl w:val="3"/>
        <w:divId w:val="78377372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A93AD6">
      <w:pPr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130448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BELICA, MEĐIMURSKA ŽUPANIJ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određeno; sezonsk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</w:t>
      </w:r>
      <w:r>
        <w:rPr>
          <w:rFonts w:ascii="Arial" w:eastAsia="Times New Roman" w:hAnsi="Arial" w:cs="Arial"/>
          <w:sz w:val="20"/>
          <w:szCs w:val="20"/>
        </w:rPr>
        <w:t>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Djelomičn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11.2.201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19.2.201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</w:p>
    <w:p w:rsidR="00000000" w:rsidRDefault="00A93AD6">
      <w:pPr>
        <w:outlineLvl w:val="3"/>
        <w:divId w:val="78377372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A93AD6">
      <w:pPr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numPr>
          <w:ilvl w:val="0"/>
          <w:numId w:val="1"/>
        </w:numPr>
        <w:spacing w:before="100" w:beforeAutospacing="1" w:after="100" w:afterAutospacing="1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Osnovna škola niži razredi</w:t>
      </w:r>
    </w:p>
    <w:p w:rsidR="00000000" w:rsidRDefault="00A93AD6">
      <w:pPr>
        <w:numPr>
          <w:ilvl w:val="0"/>
          <w:numId w:val="1"/>
        </w:numPr>
        <w:spacing w:before="100" w:beforeAutospacing="1" w:after="100" w:afterAutospacing="1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Završena osnovna škola</w:t>
      </w:r>
    </w:p>
    <w:p w:rsidR="00000000" w:rsidRDefault="00A93AD6">
      <w:pPr>
        <w:numPr>
          <w:ilvl w:val="0"/>
          <w:numId w:val="1"/>
        </w:numPr>
        <w:spacing w:before="100" w:beforeAutospacing="1" w:after="100" w:afterAutospacing="1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3 godine</w:t>
      </w:r>
    </w:p>
    <w:p w:rsidR="00000000" w:rsidRDefault="00A93AD6">
      <w:pPr>
        <w:numPr>
          <w:ilvl w:val="0"/>
          <w:numId w:val="1"/>
        </w:numPr>
        <w:spacing w:before="100" w:beforeAutospacing="1" w:after="100" w:afterAutospacing="1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Srednja škola 4 godine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pStyle w:val="NormalWeb"/>
        <w:divId w:val="15618650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Mogućnost zapošljavanja kroz JAVNE RADOVE.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Javni radovi uključuju poslove održavanja okoliša, revitali</w:t>
      </w:r>
      <w:r>
        <w:rPr>
          <w:rFonts w:ascii="Arial" w:hAnsi="Arial" w:cs="Arial"/>
          <w:sz w:val="20"/>
          <w:szCs w:val="20"/>
        </w:rPr>
        <w:t>zacije javnih površina, pomoć starijim i nemoćim osobama u općini i dr.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</w:p>
    <w:p w:rsidR="00000000" w:rsidRDefault="00A93AD6">
      <w:pPr>
        <w:outlineLvl w:val="3"/>
        <w:divId w:val="78377372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A93AD6">
      <w:pPr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OPĆINA BELIC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pismena zamolba: Općina Belica, Kralja Tomislava 91, Belica </w: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A93AD6">
      <w:pPr>
        <w:spacing w:before="30" w:after="30"/>
        <w:divId w:val="783773721"/>
        <w:rPr>
          <w:rFonts w:ascii="Arial" w:eastAsia="Times New Roman" w:hAnsi="Arial" w:cs="Arial"/>
          <w:sz w:val="20"/>
          <w:szCs w:val="20"/>
        </w:rPr>
      </w:pPr>
    </w:p>
    <w:p w:rsidR="00A93AD6" w:rsidRDefault="00A93AD6">
      <w:pPr>
        <w:spacing w:before="30" w:after="30"/>
        <w:divId w:val="17284246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15" name="Picture 15" descr="C:\App_Themes\HZZ\images\HZZ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App_Themes\HZZ\images\HZZLogo.gif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>Hrvatski zavod za zapošljavanje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Sva prava pridržana © 2016, www.hzz.hr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A9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3A1D"/>
    <w:multiLevelType w:val="multilevel"/>
    <w:tmpl w:val="676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0253"/>
    <w:rsid w:val="00314469"/>
    <w:rsid w:val="00345137"/>
    <w:rsid w:val="00530253"/>
    <w:rsid w:val="00A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5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5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37204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7837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App_Themes\HZZ\images\HZZLogo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Danijela Galić</dc:creator>
  <cp:keywords/>
  <dc:description/>
  <cp:lastModifiedBy/>
  <cp:revision>1</cp:revision>
  <cp:lastPrinted>2016-02-11T12:29:00Z</cp:lastPrinted>
  <dcterms:created xsi:type="dcterms:W3CDTF">2016-02-11T12:27:00Z</dcterms:created>
</cp:coreProperties>
</file>