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7901" w:rsidRPr="003D4AEC" w:rsidRDefault="00787901" w:rsidP="00787901">
      <w:pPr>
        <w:spacing w:after="0"/>
        <w:textAlignment w:val="baseline"/>
        <w:rPr>
          <w:rFonts w:eastAsia="Arial Unicode MS" w:cs="Times New Roman"/>
          <w:szCs w:val="24"/>
          <w:lang w:eastAsia="hr-HR"/>
        </w:rPr>
      </w:pPr>
      <w:r w:rsidRPr="00787901">
        <w:rPr>
          <w:rFonts w:eastAsia="Arial Unicode MS" w:cs="Times New Roman"/>
          <w:szCs w:val="24"/>
          <w:lang w:eastAsia="hr-HR"/>
        </w:rPr>
        <w:t xml:space="preserve">            </w:t>
      </w:r>
      <w:r w:rsidRPr="003D4AEC">
        <w:rPr>
          <w:rFonts w:eastAsia="Arial Unicode MS" w:cs="Times New Roman"/>
          <w:noProof/>
          <w:szCs w:val="24"/>
          <w:lang w:eastAsia="hr-HR"/>
        </w:rPr>
        <w:drawing>
          <wp:inline distT="0" distB="0" distL="0" distR="0" wp14:anchorId="74235E2C" wp14:editId="0BE0BE1E">
            <wp:extent cx="513256" cy="628650"/>
            <wp:effectExtent l="0" t="0" r="127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569" cy="6327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87901" w:rsidRPr="003D4AEC" w:rsidRDefault="00787901" w:rsidP="00787901">
      <w:pPr>
        <w:spacing w:after="0"/>
        <w:textAlignment w:val="baseline"/>
        <w:rPr>
          <w:rFonts w:eastAsia="Arial Unicode MS" w:cs="Times New Roman"/>
          <w:szCs w:val="24"/>
          <w:lang w:eastAsia="hr-HR"/>
        </w:rPr>
      </w:pPr>
      <w:r w:rsidRPr="003D4AEC">
        <w:rPr>
          <w:rFonts w:ascii="Calibri" w:eastAsia="Times New Roman" w:hAnsi="Calibri" w:cs="Calibri"/>
          <w:b/>
          <w:noProof/>
          <w:lang w:eastAsia="hr-HR"/>
        </w:rPr>
        <w:t xml:space="preserve">REPUBLIKA HRVATSKA                                                                                    </w:t>
      </w:r>
    </w:p>
    <w:p w:rsidR="00787901" w:rsidRPr="003D4AEC" w:rsidRDefault="00E23E84" w:rsidP="00787901">
      <w:pPr>
        <w:spacing w:after="0" w:line="240" w:lineRule="auto"/>
        <w:rPr>
          <w:rFonts w:ascii="Calibri" w:eastAsia="Calibri" w:hAnsi="Calibri" w:cs="Calibri"/>
          <w:b/>
          <w:lang w:eastAsia="hr-HR"/>
        </w:rPr>
      </w:pPr>
      <w:r w:rsidRPr="003D4AEC">
        <w:rPr>
          <w:rFonts w:ascii="Calibri" w:eastAsia="Calibri" w:hAnsi="Calibri" w:cs="Calibri"/>
          <w:b/>
          <w:lang w:eastAsia="hr-HR"/>
        </w:rPr>
        <w:t>MEĐIMURSKA</w:t>
      </w:r>
      <w:r w:rsidR="00787901" w:rsidRPr="003D4AEC">
        <w:rPr>
          <w:rFonts w:ascii="Calibri" w:eastAsia="Calibri" w:hAnsi="Calibri" w:cs="Calibri"/>
          <w:b/>
          <w:lang w:eastAsia="hr-HR"/>
        </w:rPr>
        <w:t xml:space="preserve"> ŽUPANIJA</w:t>
      </w:r>
    </w:p>
    <w:p w:rsidR="00787901" w:rsidRPr="003D4AEC" w:rsidRDefault="00787901" w:rsidP="00787901">
      <w:pPr>
        <w:spacing w:after="0" w:line="240" w:lineRule="auto"/>
        <w:rPr>
          <w:rFonts w:ascii="Calibri" w:eastAsia="Calibri" w:hAnsi="Calibri" w:cs="Calibri"/>
          <w:b/>
          <w:lang w:eastAsia="hr-HR"/>
        </w:rPr>
      </w:pPr>
      <w:r w:rsidRPr="003D4AEC">
        <w:rPr>
          <w:rFonts w:ascii="Calibri" w:eastAsia="Calibri" w:hAnsi="Calibri" w:cs="Calibri"/>
          <w:b/>
          <w:lang w:eastAsia="hr-HR"/>
        </w:rPr>
        <w:t xml:space="preserve">OPĆINA </w:t>
      </w:r>
      <w:r w:rsidR="00E23E84" w:rsidRPr="003D4AEC">
        <w:rPr>
          <w:rFonts w:ascii="Calibri" w:eastAsia="Calibri" w:hAnsi="Calibri" w:cs="Calibri"/>
          <w:b/>
          <w:lang w:eastAsia="hr-HR"/>
        </w:rPr>
        <w:t>BELICA</w:t>
      </w:r>
    </w:p>
    <w:p w:rsidR="00787901" w:rsidRPr="003D4AEC" w:rsidRDefault="00787901" w:rsidP="00787901">
      <w:pPr>
        <w:spacing w:after="0" w:line="240" w:lineRule="auto"/>
        <w:rPr>
          <w:rFonts w:ascii="Calibri" w:eastAsia="Calibri" w:hAnsi="Calibri" w:cs="Calibri"/>
          <w:b/>
          <w:lang w:eastAsia="hr-HR"/>
        </w:rPr>
      </w:pPr>
      <w:r w:rsidRPr="003D4AEC">
        <w:rPr>
          <w:rFonts w:ascii="Calibri" w:eastAsia="Calibri" w:hAnsi="Calibri" w:cs="Calibri"/>
          <w:b/>
          <w:lang w:eastAsia="hr-HR"/>
        </w:rPr>
        <w:t>Općinsko vijeće</w:t>
      </w:r>
    </w:p>
    <w:p w:rsidR="005F0AA2" w:rsidRPr="003D4AEC" w:rsidRDefault="005F0AA2" w:rsidP="00787901">
      <w:pPr>
        <w:spacing w:after="0" w:line="240" w:lineRule="auto"/>
        <w:rPr>
          <w:rFonts w:ascii="Calibri" w:eastAsia="Calibri" w:hAnsi="Calibri" w:cs="Calibri"/>
          <w:b/>
          <w:lang w:eastAsia="hr-HR"/>
        </w:rPr>
      </w:pPr>
    </w:p>
    <w:p w:rsidR="00787901" w:rsidRPr="003D4AEC" w:rsidRDefault="00787901" w:rsidP="00787901">
      <w:pPr>
        <w:spacing w:after="0" w:line="240" w:lineRule="auto"/>
        <w:rPr>
          <w:rFonts w:ascii="Calibri" w:eastAsia="Calibri" w:hAnsi="Calibri" w:cs="Calibri"/>
          <w:lang w:eastAsia="hr-HR"/>
        </w:rPr>
      </w:pPr>
      <w:r w:rsidRPr="003D4AEC">
        <w:rPr>
          <w:rFonts w:ascii="Calibri" w:eastAsia="Calibri" w:hAnsi="Calibri" w:cs="Calibri"/>
          <w:lang w:eastAsia="hr-HR"/>
        </w:rPr>
        <w:t xml:space="preserve">KLASA:                                                                </w:t>
      </w:r>
    </w:p>
    <w:p w:rsidR="00787901" w:rsidRPr="003D4AEC" w:rsidRDefault="00787901" w:rsidP="00787901">
      <w:pPr>
        <w:spacing w:after="0" w:line="240" w:lineRule="auto"/>
        <w:rPr>
          <w:rFonts w:ascii="Calibri" w:eastAsia="Calibri" w:hAnsi="Calibri" w:cs="Calibri"/>
          <w:lang w:eastAsia="hr-HR"/>
        </w:rPr>
      </w:pPr>
      <w:r w:rsidRPr="003D4AEC">
        <w:rPr>
          <w:rFonts w:ascii="Calibri" w:eastAsia="Calibri" w:hAnsi="Calibri" w:cs="Calibri"/>
          <w:lang w:eastAsia="hr-HR"/>
        </w:rPr>
        <w:t>URBROJ:</w:t>
      </w:r>
    </w:p>
    <w:p w:rsidR="00787901" w:rsidRPr="003D4AEC" w:rsidRDefault="00E23E84" w:rsidP="00787901">
      <w:pPr>
        <w:spacing w:after="240" w:line="240" w:lineRule="auto"/>
        <w:rPr>
          <w:rFonts w:ascii="Calibri" w:eastAsia="Calibri" w:hAnsi="Calibri" w:cs="Calibri"/>
          <w:lang w:eastAsia="hr-HR"/>
        </w:rPr>
      </w:pPr>
      <w:r w:rsidRPr="003D4AEC">
        <w:rPr>
          <w:rFonts w:ascii="Calibri" w:eastAsia="Calibri" w:hAnsi="Calibri" w:cs="Calibri"/>
          <w:lang w:eastAsia="hr-HR"/>
        </w:rPr>
        <w:t>Belica</w:t>
      </w:r>
      <w:r w:rsidR="00787901" w:rsidRPr="003D4AEC">
        <w:rPr>
          <w:rFonts w:ascii="Calibri" w:eastAsia="Calibri" w:hAnsi="Calibri" w:cs="Calibri"/>
          <w:lang w:eastAsia="hr-HR"/>
        </w:rPr>
        <w:t>, __.__. 2020.</w:t>
      </w:r>
    </w:p>
    <w:p w:rsidR="00C13719" w:rsidRPr="003D4AEC" w:rsidRDefault="008D5410" w:rsidP="00787901">
      <w:pPr>
        <w:spacing w:after="120"/>
        <w:ind w:firstLine="708"/>
        <w:rPr>
          <w:rFonts w:asciiTheme="minorHAnsi" w:hAnsiTheme="minorHAnsi" w:cstheme="minorHAnsi"/>
          <w:szCs w:val="24"/>
        </w:rPr>
      </w:pPr>
      <w:r w:rsidRPr="003D4AEC">
        <w:rPr>
          <w:rFonts w:asciiTheme="minorHAnsi" w:hAnsiTheme="minorHAnsi" w:cstheme="minorHAnsi"/>
          <w:szCs w:val="24"/>
        </w:rPr>
        <w:t>Na temelju članka 12. stavka 3</w:t>
      </w:r>
      <w:r w:rsidR="00787901" w:rsidRPr="003D4AEC">
        <w:rPr>
          <w:rFonts w:asciiTheme="minorHAnsi" w:hAnsiTheme="minorHAnsi" w:cstheme="minorHAnsi"/>
          <w:szCs w:val="24"/>
        </w:rPr>
        <w:t>.</w:t>
      </w:r>
      <w:r w:rsidRPr="003D4AEC">
        <w:rPr>
          <w:rFonts w:asciiTheme="minorHAnsi" w:hAnsiTheme="minorHAnsi" w:cstheme="minorHAnsi"/>
          <w:szCs w:val="24"/>
        </w:rPr>
        <w:t xml:space="preserve"> i članka 13. stavka 4. Zakona o zaštiti od požara </w:t>
      </w:r>
      <w:r w:rsidR="00C10F99" w:rsidRPr="003D4AEC">
        <w:rPr>
          <w:rFonts w:asciiTheme="minorHAnsi" w:hAnsiTheme="minorHAnsi" w:cstheme="minorHAnsi"/>
          <w:szCs w:val="24"/>
        </w:rPr>
        <w:t xml:space="preserve">(„Narodne </w:t>
      </w:r>
      <w:r w:rsidR="00E23E84" w:rsidRPr="003D4AEC">
        <w:rPr>
          <w:rFonts w:asciiTheme="minorHAnsi" w:hAnsiTheme="minorHAnsi" w:cstheme="minorHAnsi"/>
          <w:szCs w:val="24"/>
        </w:rPr>
        <w:t>N</w:t>
      </w:r>
      <w:r w:rsidR="00C10F99" w:rsidRPr="003D4AEC">
        <w:rPr>
          <w:rFonts w:asciiTheme="minorHAnsi" w:hAnsiTheme="minorHAnsi" w:cstheme="minorHAnsi"/>
          <w:szCs w:val="24"/>
        </w:rPr>
        <w:t>ovine“</w:t>
      </w:r>
      <w:r w:rsidR="004B33B5" w:rsidRPr="003D4AEC">
        <w:rPr>
          <w:rFonts w:asciiTheme="minorHAnsi" w:hAnsiTheme="minorHAnsi" w:cstheme="minorHAnsi"/>
          <w:szCs w:val="24"/>
        </w:rPr>
        <w:t>,</w:t>
      </w:r>
      <w:r w:rsidR="00C10F99" w:rsidRPr="003D4AEC">
        <w:rPr>
          <w:rFonts w:asciiTheme="minorHAnsi" w:hAnsiTheme="minorHAnsi" w:cstheme="minorHAnsi"/>
          <w:szCs w:val="24"/>
        </w:rPr>
        <w:t xml:space="preserve"> broj 92/10), Procjene ugroženosti od požara </w:t>
      </w:r>
      <w:r w:rsidR="004B33B5" w:rsidRPr="003D4AEC">
        <w:rPr>
          <w:rFonts w:asciiTheme="minorHAnsi" w:hAnsiTheme="minorHAnsi" w:cstheme="minorHAnsi"/>
          <w:szCs w:val="24"/>
        </w:rPr>
        <w:t xml:space="preserve">i tehnoloških eksplozija </w:t>
      </w:r>
      <w:r w:rsidR="00C10F99" w:rsidRPr="003D4AEC">
        <w:rPr>
          <w:rFonts w:asciiTheme="minorHAnsi" w:hAnsiTheme="minorHAnsi" w:cstheme="minorHAnsi"/>
          <w:szCs w:val="24"/>
        </w:rPr>
        <w:t xml:space="preserve">Općine </w:t>
      </w:r>
      <w:r w:rsidR="00E23E84" w:rsidRPr="003D4AEC">
        <w:rPr>
          <w:rFonts w:asciiTheme="minorHAnsi" w:hAnsiTheme="minorHAnsi" w:cstheme="minorHAnsi"/>
          <w:szCs w:val="24"/>
        </w:rPr>
        <w:t>Belica</w:t>
      </w:r>
      <w:r w:rsidR="00C10F99" w:rsidRPr="003D4AEC">
        <w:rPr>
          <w:rFonts w:asciiTheme="minorHAnsi" w:hAnsiTheme="minorHAnsi" w:cstheme="minorHAnsi"/>
          <w:szCs w:val="24"/>
        </w:rPr>
        <w:t xml:space="preserve"> </w:t>
      </w:r>
      <w:r w:rsidR="00C13719" w:rsidRPr="003D4AEC">
        <w:rPr>
          <w:rFonts w:asciiTheme="minorHAnsi" w:hAnsiTheme="minorHAnsi" w:cstheme="minorHAnsi"/>
          <w:szCs w:val="24"/>
        </w:rPr>
        <w:t xml:space="preserve">(„Službeni </w:t>
      </w:r>
      <w:r w:rsidR="004B33B5" w:rsidRPr="003D4AEC">
        <w:rPr>
          <w:rFonts w:asciiTheme="minorHAnsi" w:hAnsiTheme="minorHAnsi" w:cstheme="minorHAnsi"/>
          <w:szCs w:val="24"/>
        </w:rPr>
        <w:t xml:space="preserve">glasnik </w:t>
      </w:r>
      <w:r w:rsidR="00E23E84" w:rsidRPr="003D4AEC">
        <w:rPr>
          <w:rFonts w:asciiTheme="minorHAnsi" w:hAnsiTheme="minorHAnsi" w:cstheme="minorHAnsi"/>
          <w:szCs w:val="24"/>
        </w:rPr>
        <w:t>Međimurske ž</w:t>
      </w:r>
      <w:r w:rsidR="005F0AA2" w:rsidRPr="003D4AEC">
        <w:rPr>
          <w:rFonts w:asciiTheme="minorHAnsi" w:hAnsiTheme="minorHAnsi" w:cstheme="minorHAnsi"/>
          <w:szCs w:val="24"/>
        </w:rPr>
        <w:t>upanije</w:t>
      </w:r>
      <w:r w:rsidR="004B33B5" w:rsidRPr="003D4AEC">
        <w:rPr>
          <w:rFonts w:asciiTheme="minorHAnsi" w:hAnsiTheme="minorHAnsi" w:cstheme="minorHAnsi"/>
          <w:szCs w:val="24"/>
        </w:rPr>
        <w:t xml:space="preserve">“, broj </w:t>
      </w:r>
      <w:r w:rsidR="005F0AA2" w:rsidRPr="003D4AEC">
        <w:rPr>
          <w:rFonts w:asciiTheme="minorHAnsi" w:hAnsiTheme="minorHAnsi" w:cstheme="minorHAnsi"/>
          <w:szCs w:val="24"/>
        </w:rPr>
        <w:t>__/__</w:t>
      </w:r>
      <w:r w:rsidR="004B33B5" w:rsidRPr="003D4AEC">
        <w:rPr>
          <w:rFonts w:asciiTheme="minorHAnsi" w:hAnsiTheme="minorHAnsi" w:cstheme="minorHAnsi"/>
          <w:szCs w:val="24"/>
        </w:rPr>
        <w:t>)</w:t>
      </w:r>
      <w:r w:rsidR="00C13719" w:rsidRPr="003D4AEC">
        <w:rPr>
          <w:rFonts w:asciiTheme="minorHAnsi" w:hAnsiTheme="minorHAnsi" w:cstheme="minorHAnsi"/>
          <w:szCs w:val="24"/>
        </w:rPr>
        <w:t xml:space="preserve">, Godišnjeg provedbenog plana unaprjeđenja zaštite od požara za područje </w:t>
      </w:r>
      <w:r w:rsidR="00E23E84" w:rsidRPr="003D4AEC">
        <w:rPr>
          <w:rFonts w:asciiTheme="minorHAnsi" w:hAnsiTheme="minorHAnsi" w:cstheme="minorHAnsi"/>
          <w:szCs w:val="24"/>
        </w:rPr>
        <w:t>Međimurske</w:t>
      </w:r>
      <w:r w:rsidR="00A01DCB" w:rsidRPr="003D4AEC">
        <w:rPr>
          <w:rFonts w:asciiTheme="minorHAnsi" w:hAnsiTheme="minorHAnsi" w:cstheme="minorHAnsi"/>
          <w:szCs w:val="24"/>
        </w:rPr>
        <w:t xml:space="preserve"> </w:t>
      </w:r>
      <w:r w:rsidR="00C13719" w:rsidRPr="003D4AEC">
        <w:rPr>
          <w:rFonts w:asciiTheme="minorHAnsi" w:hAnsiTheme="minorHAnsi" w:cstheme="minorHAnsi"/>
          <w:szCs w:val="24"/>
        </w:rPr>
        <w:t xml:space="preserve">županije za </w:t>
      </w:r>
      <w:r w:rsidR="003D4AEC" w:rsidRPr="003D4AEC">
        <w:rPr>
          <w:rFonts w:asciiTheme="minorHAnsi" w:hAnsiTheme="minorHAnsi" w:cstheme="minorHAnsi"/>
          <w:szCs w:val="24"/>
        </w:rPr>
        <w:t xml:space="preserve">2019. i </w:t>
      </w:r>
      <w:r w:rsidR="00C13719" w:rsidRPr="003D4AEC">
        <w:rPr>
          <w:rFonts w:asciiTheme="minorHAnsi" w:hAnsiTheme="minorHAnsi" w:cstheme="minorHAnsi"/>
          <w:szCs w:val="24"/>
        </w:rPr>
        <w:t>20</w:t>
      </w:r>
      <w:r w:rsidR="00787901" w:rsidRPr="003D4AEC">
        <w:rPr>
          <w:rFonts w:asciiTheme="minorHAnsi" w:hAnsiTheme="minorHAnsi" w:cstheme="minorHAnsi"/>
          <w:szCs w:val="24"/>
        </w:rPr>
        <w:t>20</w:t>
      </w:r>
      <w:r w:rsidR="00C13719" w:rsidRPr="003D4AEC">
        <w:rPr>
          <w:rFonts w:asciiTheme="minorHAnsi" w:hAnsiTheme="minorHAnsi" w:cstheme="minorHAnsi"/>
          <w:szCs w:val="24"/>
        </w:rPr>
        <w:t>.</w:t>
      </w:r>
      <w:r w:rsidR="00A01DCB" w:rsidRPr="003D4AEC">
        <w:rPr>
          <w:rFonts w:asciiTheme="minorHAnsi" w:hAnsiTheme="minorHAnsi" w:cstheme="minorHAnsi"/>
          <w:szCs w:val="24"/>
        </w:rPr>
        <w:t xml:space="preserve"> </w:t>
      </w:r>
      <w:r w:rsidR="00C13719" w:rsidRPr="003D4AEC">
        <w:rPr>
          <w:rFonts w:asciiTheme="minorHAnsi" w:hAnsiTheme="minorHAnsi" w:cstheme="minorHAnsi"/>
          <w:szCs w:val="24"/>
        </w:rPr>
        <w:t>godinu</w:t>
      </w:r>
      <w:r w:rsidR="00787901" w:rsidRPr="003D4AEC">
        <w:rPr>
          <w:rFonts w:asciiTheme="minorHAnsi" w:hAnsiTheme="minorHAnsi" w:cstheme="minorHAnsi"/>
          <w:szCs w:val="24"/>
        </w:rPr>
        <w:t xml:space="preserve"> (</w:t>
      </w:r>
      <w:r w:rsidR="00787901" w:rsidRPr="003D4AEC">
        <w:rPr>
          <w:rFonts w:ascii="Calibri" w:eastAsia="SimSun" w:hAnsi="Calibri" w:cs="Times New Roman"/>
          <w:szCs w:val="24"/>
        </w:rPr>
        <w:t xml:space="preserve">KLASA: </w:t>
      </w:r>
      <w:r w:rsidR="003D4AEC" w:rsidRPr="003D4AEC">
        <w:rPr>
          <w:rFonts w:ascii="Calibri" w:eastAsia="SimSun" w:hAnsi="Calibri" w:cs="Times New Roman"/>
          <w:szCs w:val="24"/>
        </w:rPr>
        <w:t>810-06/19-03/8</w:t>
      </w:r>
      <w:r w:rsidR="00787901" w:rsidRPr="003D4AEC">
        <w:rPr>
          <w:rFonts w:ascii="Calibri" w:eastAsia="SimSun" w:hAnsi="Calibri" w:cs="Times New Roman"/>
          <w:szCs w:val="24"/>
        </w:rPr>
        <w:t>, URBROJ</w:t>
      </w:r>
      <w:r w:rsidR="003D4AEC" w:rsidRPr="003D4AEC">
        <w:rPr>
          <w:rFonts w:ascii="Calibri" w:eastAsia="SimSun" w:hAnsi="Calibri" w:cs="Times New Roman"/>
          <w:szCs w:val="24"/>
        </w:rPr>
        <w:t>: 2109/1-02-19-02</w:t>
      </w:r>
      <w:r w:rsidR="00787901" w:rsidRPr="003D4AEC">
        <w:rPr>
          <w:rFonts w:ascii="Calibri" w:eastAsia="SimSun" w:hAnsi="Calibri" w:cs="Times New Roman"/>
          <w:szCs w:val="24"/>
        </w:rPr>
        <w:t xml:space="preserve">, od dana </w:t>
      </w:r>
      <w:r w:rsidR="003D4AEC" w:rsidRPr="003D4AEC">
        <w:rPr>
          <w:rFonts w:ascii="Calibri" w:eastAsia="SimSun" w:hAnsi="Calibri" w:cs="Times New Roman"/>
          <w:szCs w:val="24"/>
        </w:rPr>
        <w:t>03. listopada</w:t>
      </w:r>
      <w:r w:rsidR="00787901" w:rsidRPr="003D4AEC">
        <w:rPr>
          <w:rFonts w:ascii="Calibri" w:eastAsia="SimSun" w:hAnsi="Calibri" w:cs="Times New Roman"/>
          <w:szCs w:val="24"/>
        </w:rPr>
        <w:t xml:space="preserve"> 2019. godine) i </w:t>
      </w:r>
      <w:r w:rsidR="00C13719" w:rsidRPr="003D4AEC">
        <w:rPr>
          <w:rFonts w:asciiTheme="minorHAnsi" w:hAnsiTheme="minorHAnsi" w:cstheme="minorHAnsi"/>
          <w:szCs w:val="24"/>
        </w:rPr>
        <w:t>članka</w:t>
      </w:r>
      <w:r w:rsidR="00787901" w:rsidRPr="003D4AEC">
        <w:rPr>
          <w:rFonts w:asciiTheme="minorHAnsi" w:hAnsiTheme="minorHAnsi" w:cstheme="minorHAnsi"/>
          <w:szCs w:val="24"/>
        </w:rPr>
        <w:t xml:space="preserve"> __. </w:t>
      </w:r>
      <w:r w:rsidR="00C13719" w:rsidRPr="003D4AEC">
        <w:rPr>
          <w:rFonts w:asciiTheme="minorHAnsi" w:hAnsiTheme="minorHAnsi" w:cstheme="minorHAnsi"/>
          <w:szCs w:val="24"/>
        </w:rPr>
        <w:t xml:space="preserve">Statuta Općine </w:t>
      </w:r>
      <w:r w:rsidR="003D4AEC" w:rsidRPr="003D4AEC">
        <w:rPr>
          <w:rFonts w:asciiTheme="minorHAnsi" w:hAnsiTheme="minorHAnsi" w:cstheme="minorHAnsi"/>
          <w:szCs w:val="24"/>
        </w:rPr>
        <w:t>Belica</w:t>
      </w:r>
      <w:r w:rsidR="00C13719" w:rsidRPr="003D4AEC">
        <w:rPr>
          <w:rFonts w:asciiTheme="minorHAnsi" w:hAnsiTheme="minorHAnsi" w:cstheme="minorHAnsi"/>
          <w:szCs w:val="24"/>
        </w:rPr>
        <w:t xml:space="preserve"> („Službeni </w:t>
      </w:r>
      <w:r w:rsidR="00A01DCB" w:rsidRPr="003D4AEC">
        <w:rPr>
          <w:rFonts w:asciiTheme="minorHAnsi" w:hAnsiTheme="minorHAnsi" w:cstheme="minorHAnsi"/>
          <w:szCs w:val="24"/>
        </w:rPr>
        <w:t>glasni</w:t>
      </w:r>
      <w:r w:rsidR="003D4AEC" w:rsidRPr="003D4AEC">
        <w:rPr>
          <w:rFonts w:asciiTheme="minorHAnsi" w:hAnsiTheme="minorHAnsi" w:cstheme="minorHAnsi"/>
          <w:szCs w:val="24"/>
        </w:rPr>
        <w:t>k Međimurske</w:t>
      </w:r>
      <w:r w:rsidR="00C13719" w:rsidRPr="003D4AEC">
        <w:rPr>
          <w:rFonts w:asciiTheme="minorHAnsi" w:hAnsiTheme="minorHAnsi" w:cstheme="minorHAnsi"/>
          <w:szCs w:val="24"/>
        </w:rPr>
        <w:t>“</w:t>
      </w:r>
      <w:r w:rsidR="005F0AA2" w:rsidRPr="003D4AEC">
        <w:rPr>
          <w:rFonts w:asciiTheme="minorHAnsi" w:hAnsiTheme="minorHAnsi" w:cstheme="minorHAnsi"/>
          <w:szCs w:val="24"/>
        </w:rPr>
        <w:t xml:space="preserve"> županije </w:t>
      </w:r>
      <w:r w:rsidR="00C13719" w:rsidRPr="003D4AEC">
        <w:rPr>
          <w:rFonts w:asciiTheme="minorHAnsi" w:hAnsiTheme="minorHAnsi" w:cstheme="minorHAnsi"/>
          <w:szCs w:val="24"/>
        </w:rPr>
        <w:t>broj</w:t>
      </w:r>
      <w:r w:rsidR="00A01DCB" w:rsidRPr="003D4AEC">
        <w:rPr>
          <w:rFonts w:asciiTheme="minorHAnsi" w:hAnsiTheme="minorHAnsi" w:cstheme="minorHAnsi"/>
          <w:szCs w:val="24"/>
        </w:rPr>
        <w:t xml:space="preserve"> _</w:t>
      </w:r>
      <w:r w:rsidR="00C13719" w:rsidRPr="003D4AEC">
        <w:rPr>
          <w:rFonts w:asciiTheme="minorHAnsi" w:hAnsiTheme="minorHAnsi" w:cstheme="minorHAnsi"/>
          <w:szCs w:val="24"/>
        </w:rPr>
        <w:t>_/</w:t>
      </w:r>
      <w:r w:rsidR="00A01DCB" w:rsidRPr="003D4AEC">
        <w:rPr>
          <w:rFonts w:asciiTheme="minorHAnsi" w:hAnsiTheme="minorHAnsi" w:cstheme="minorHAnsi"/>
          <w:szCs w:val="24"/>
        </w:rPr>
        <w:t>_</w:t>
      </w:r>
      <w:r w:rsidR="00C13719" w:rsidRPr="003D4AEC">
        <w:rPr>
          <w:rFonts w:asciiTheme="minorHAnsi" w:hAnsiTheme="minorHAnsi" w:cstheme="minorHAnsi"/>
          <w:szCs w:val="24"/>
        </w:rPr>
        <w:t xml:space="preserve">_), Općinsko vijeće Općine </w:t>
      </w:r>
      <w:r w:rsidR="003D4AEC" w:rsidRPr="003D4AEC">
        <w:rPr>
          <w:rFonts w:asciiTheme="minorHAnsi" w:hAnsiTheme="minorHAnsi" w:cstheme="minorHAnsi"/>
          <w:szCs w:val="24"/>
        </w:rPr>
        <w:t>Belica</w:t>
      </w:r>
      <w:r w:rsidR="00A01DCB" w:rsidRPr="003D4AEC">
        <w:rPr>
          <w:rFonts w:asciiTheme="minorHAnsi" w:hAnsiTheme="minorHAnsi" w:cstheme="minorHAnsi"/>
          <w:szCs w:val="24"/>
        </w:rPr>
        <w:t xml:space="preserve"> na _</w:t>
      </w:r>
      <w:r w:rsidR="00C13719" w:rsidRPr="003D4AEC">
        <w:rPr>
          <w:rFonts w:asciiTheme="minorHAnsi" w:hAnsiTheme="minorHAnsi" w:cstheme="minorHAnsi"/>
          <w:szCs w:val="24"/>
        </w:rPr>
        <w:t>_</w:t>
      </w:r>
      <w:r w:rsidR="00A01DCB" w:rsidRPr="003D4AEC">
        <w:rPr>
          <w:rFonts w:asciiTheme="minorHAnsi" w:hAnsiTheme="minorHAnsi" w:cstheme="minorHAnsi"/>
          <w:szCs w:val="24"/>
        </w:rPr>
        <w:t xml:space="preserve">. </w:t>
      </w:r>
      <w:r w:rsidR="00C13719" w:rsidRPr="003D4AEC">
        <w:rPr>
          <w:rFonts w:asciiTheme="minorHAnsi" w:hAnsiTheme="minorHAnsi" w:cstheme="minorHAnsi"/>
          <w:szCs w:val="24"/>
        </w:rPr>
        <w:t xml:space="preserve">sjednici održanoj </w:t>
      </w:r>
      <w:r w:rsidR="00A01DCB" w:rsidRPr="003D4AEC">
        <w:rPr>
          <w:rFonts w:asciiTheme="minorHAnsi" w:hAnsiTheme="minorHAnsi" w:cstheme="minorHAnsi"/>
          <w:szCs w:val="24"/>
        </w:rPr>
        <w:t xml:space="preserve">__.__. </w:t>
      </w:r>
      <w:r w:rsidR="00C13719" w:rsidRPr="003D4AEC">
        <w:rPr>
          <w:rFonts w:asciiTheme="minorHAnsi" w:hAnsiTheme="minorHAnsi" w:cstheme="minorHAnsi"/>
          <w:szCs w:val="24"/>
        </w:rPr>
        <w:t>20</w:t>
      </w:r>
      <w:r w:rsidR="00787901" w:rsidRPr="003D4AEC">
        <w:rPr>
          <w:rFonts w:asciiTheme="minorHAnsi" w:hAnsiTheme="minorHAnsi" w:cstheme="minorHAnsi"/>
          <w:szCs w:val="24"/>
        </w:rPr>
        <w:t>20</w:t>
      </w:r>
      <w:r w:rsidR="00C13719" w:rsidRPr="003D4AEC">
        <w:rPr>
          <w:rFonts w:asciiTheme="minorHAnsi" w:hAnsiTheme="minorHAnsi" w:cstheme="minorHAnsi"/>
          <w:szCs w:val="24"/>
        </w:rPr>
        <w:t>. godine, donosi</w:t>
      </w:r>
    </w:p>
    <w:p w:rsidR="00C13719" w:rsidRPr="003D4AEC" w:rsidRDefault="00C13719" w:rsidP="00C13719">
      <w:pPr>
        <w:spacing w:after="0"/>
        <w:jc w:val="center"/>
        <w:rPr>
          <w:rFonts w:asciiTheme="minorHAnsi" w:hAnsiTheme="minorHAnsi" w:cstheme="minorHAnsi"/>
          <w:szCs w:val="24"/>
        </w:rPr>
      </w:pPr>
    </w:p>
    <w:p w:rsidR="00C13719" w:rsidRPr="003D4AEC" w:rsidRDefault="00C13719" w:rsidP="00C13719">
      <w:pPr>
        <w:spacing w:after="0"/>
        <w:jc w:val="center"/>
        <w:rPr>
          <w:rFonts w:asciiTheme="minorHAnsi" w:hAnsiTheme="minorHAnsi" w:cstheme="minorHAnsi"/>
          <w:b/>
          <w:szCs w:val="24"/>
        </w:rPr>
      </w:pPr>
      <w:r w:rsidRPr="003D4AEC">
        <w:rPr>
          <w:rFonts w:asciiTheme="minorHAnsi" w:hAnsiTheme="minorHAnsi" w:cstheme="minorHAnsi"/>
          <w:b/>
          <w:szCs w:val="24"/>
        </w:rPr>
        <w:t>GODIŠNJI PROVEDBENI PLAN</w:t>
      </w:r>
    </w:p>
    <w:p w:rsidR="00C13719" w:rsidRPr="003D4AEC" w:rsidRDefault="00C13719" w:rsidP="00C13719">
      <w:pPr>
        <w:spacing w:after="0"/>
        <w:jc w:val="center"/>
        <w:rPr>
          <w:rFonts w:asciiTheme="minorHAnsi" w:hAnsiTheme="minorHAnsi" w:cstheme="minorHAnsi"/>
          <w:b/>
          <w:szCs w:val="24"/>
        </w:rPr>
      </w:pPr>
      <w:r w:rsidRPr="003D4AEC">
        <w:rPr>
          <w:rFonts w:asciiTheme="minorHAnsi" w:hAnsiTheme="minorHAnsi" w:cstheme="minorHAnsi"/>
          <w:b/>
          <w:szCs w:val="24"/>
        </w:rPr>
        <w:t xml:space="preserve">unaprjeđenja zaštite od požara za područje Općine </w:t>
      </w:r>
      <w:r w:rsidR="003D4AEC" w:rsidRPr="003D4AEC">
        <w:rPr>
          <w:rFonts w:asciiTheme="minorHAnsi" w:hAnsiTheme="minorHAnsi" w:cstheme="minorHAnsi"/>
          <w:b/>
          <w:szCs w:val="24"/>
        </w:rPr>
        <w:t>Belica</w:t>
      </w:r>
      <w:r w:rsidRPr="003D4AEC">
        <w:rPr>
          <w:rFonts w:asciiTheme="minorHAnsi" w:hAnsiTheme="minorHAnsi" w:cstheme="minorHAnsi"/>
          <w:b/>
          <w:szCs w:val="24"/>
        </w:rPr>
        <w:t xml:space="preserve"> za 20</w:t>
      </w:r>
      <w:r w:rsidR="00787901" w:rsidRPr="003D4AEC">
        <w:rPr>
          <w:rFonts w:asciiTheme="minorHAnsi" w:hAnsiTheme="minorHAnsi" w:cstheme="minorHAnsi"/>
          <w:b/>
          <w:szCs w:val="24"/>
        </w:rPr>
        <w:t>20</w:t>
      </w:r>
      <w:r w:rsidRPr="003D4AEC">
        <w:rPr>
          <w:rFonts w:asciiTheme="minorHAnsi" w:hAnsiTheme="minorHAnsi" w:cstheme="minorHAnsi"/>
          <w:b/>
          <w:szCs w:val="24"/>
        </w:rPr>
        <w:t>.godinu</w:t>
      </w:r>
    </w:p>
    <w:p w:rsidR="00A01DCB" w:rsidRPr="003D4AEC" w:rsidRDefault="00A01DCB" w:rsidP="00C13719">
      <w:pPr>
        <w:jc w:val="center"/>
        <w:rPr>
          <w:rFonts w:asciiTheme="minorHAnsi" w:hAnsiTheme="minorHAnsi" w:cstheme="minorHAnsi"/>
          <w:b/>
          <w:szCs w:val="24"/>
        </w:rPr>
      </w:pPr>
    </w:p>
    <w:p w:rsidR="00FB73E2" w:rsidRPr="003D4AEC" w:rsidRDefault="00C13719" w:rsidP="00A01DCB">
      <w:pPr>
        <w:spacing w:after="0"/>
        <w:jc w:val="center"/>
        <w:rPr>
          <w:rFonts w:asciiTheme="minorHAnsi" w:hAnsiTheme="minorHAnsi" w:cstheme="minorHAnsi"/>
          <w:b/>
          <w:szCs w:val="24"/>
        </w:rPr>
      </w:pPr>
      <w:r w:rsidRPr="003D4AEC">
        <w:rPr>
          <w:rFonts w:asciiTheme="minorHAnsi" w:hAnsiTheme="minorHAnsi" w:cstheme="minorHAnsi"/>
          <w:b/>
          <w:szCs w:val="24"/>
        </w:rPr>
        <w:t>I.</w:t>
      </w:r>
    </w:p>
    <w:p w:rsidR="00F236D0" w:rsidRPr="003D4AEC" w:rsidRDefault="00F236D0" w:rsidP="00144152">
      <w:pPr>
        <w:ind w:firstLine="708"/>
        <w:rPr>
          <w:rFonts w:asciiTheme="minorHAnsi" w:eastAsia="Arial Unicode MS" w:hAnsiTheme="minorHAnsi" w:cstheme="minorHAnsi"/>
          <w:szCs w:val="24"/>
          <w:lang w:eastAsia="hr-HR"/>
        </w:rPr>
      </w:pPr>
      <w:r w:rsidRPr="003D4AEC">
        <w:rPr>
          <w:rFonts w:asciiTheme="minorHAnsi" w:eastAsia="Arial Unicode MS" w:hAnsiTheme="minorHAnsi" w:cstheme="minorHAnsi"/>
          <w:szCs w:val="24"/>
          <w:lang w:eastAsia="hr-HR"/>
        </w:rPr>
        <w:t xml:space="preserve">U cilju postizanja učinkovitije i efikasnije razine zaštite od požara na području </w:t>
      </w:r>
      <w:r w:rsidR="00E60345" w:rsidRPr="003D4AEC">
        <w:rPr>
          <w:rFonts w:asciiTheme="minorHAnsi" w:eastAsia="Arial Unicode MS" w:hAnsiTheme="minorHAnsi" w:cstheme="minorHAnsi"/>
          <w:szCs w:val="24"/>
          <w:lang w:eastAsia="hr-HR"/>
        </w:rPr>
        <w:t xml:space="preserve">Općine </w:t>
      </w:r>
      <w:r w:rsidR="003D4AEC" w:rsidRPr="003D4AEC">
        <w:rPr>
          <w:rFonts w:asciiTheme="minorHAnsi" w:eastAsia="Arial Unicode MS" w:hAnsiTheme="minorHAnsi" w:cstheme="minorHAnsi"/>
          <w:szCs w:val="24"/>
          <w:lang w:eastAsia="hr-HR"/>
        </w:rPr>
        <w:t>Belica</w:t>
      </w:r>
      <w:r w:rsidR="00E60345" w:rsidRPr="003D4AEC">
        <w:rPr>
          <w:rFonts w:asciiTheme="minorHAnsi" w:eastAsia="Arial Unicode MS" w:hAnsiTheme="minorHAnsi" w:cstheme="minorHAnsi"/>
          <w:szCs w:val="24"/>
          <w:lang w:eastAsia="hr-HR"/>
        </w:rPr>
        <w:t xml:space="preserve">, Općinsko vijeće Općine </w:t>
      </w:r>
      <w:r w:rsidR="003D4AEC" w:rsidRPr="003D4AEC">
        <w:rPr>
          <w:rFonts w:asciiTheme="minorHAnsi" w:eastAsia="Arial Unicode MS" w:hAnsiTheme="minorHAnsi" w:cstheme="minorHAnsi"/>
          <w:szCs w:val="24"/>
          <w:lang w:eastAsia="hr-HR"/>
        </w:rPr>
        <w:t>Belica</w:t>
      </w:r>
      <w:r w:rsidR="00E60345" w:rsidRPr="003D4AEC">
        <w:rPr>
          <w:rFonts w:asciiTheme="minorHAnsi" w:eastAsia="Arial Unicode MS" w:hAnsiTheme="minorHAnsi" w:cstheme="minorHAnsi"/>
          <w:szCs w:val="24"/>
          <w:lang w:eastAsia="hr-HR"/>
        </w:rPr>
        <w:t xml:space="preserve"> </w:t>
      </w:r>
      <w:r w:rsidRPr="003D4AEC">
        <w:rPr>
          <w:rFonts w:asciiTheme="minorHAnsi" w:eastAsia="Arial Unicode MS" w:hAnsiTheme="minorHAnsi" w:cstheme="minorHAnsi"/>
          <w:szCs w:val="24"/>
          <w:lang w:eastAsia="hr-HR"/>
        </w:rPr>
        <w:t xml:space="preserve">donosi Godišnji provedbeni plan unapređenja zaštite od požara za područje </w:t>
      </w:r>
      <w:r w:rsidR="00E60345" w:rsidRPr="003D4AEC">
        <w:rPr>
          <w:rFonts w:asciiTheme="minorHAnsi" w:eastAsia="Arial Unicode MS" w:hAnsiTheme="minorHAnsi" w:cstheme="minorHAnsi"/>
          <w:szCs w:val="24"/>
          <w:lang w:eastAsia="hr-HR"/>
        </w:rPr>
        <w:t xml:space="preserve">Općine </w:t>
      </w:r>
      <w:r w:rsidR="003D4AEC" w:rsidRPr="003D4AEC">
        <w:rPr>
          <w:rFonts w:asciiTheme="minorHAnsi" w:eastAsia="Arial Unicode MS" w:hAnsiTheme="minorHAnsi" w:cstheme="minorHAnsi"/>
          <w:szCs w:val="24"/>
          <w:lang w:eastAsia="hr-HR"/>
        </w:rPr>
        <w:t>Belica</w:t>
      </w:r>
      <w:r w:rsidRPr="003D4AEC">
        <w:rPr>
          <w:rFonts w:asciiTheme="minorHAnsi" w:eastAsia="Arial Unicode MS" w:hAnsiTheme="minorHAnsi" w:cstheme="minorHAnsi"/>
          <w:szCs w:val="24"/>
          <w:lang w:eastAsia="hr-HR"/>
        </w:rPr>
        <w:t xml:space="preserve"> za 20</w:t>
      </w:r>
      <w:r w:rsidR="00787901" w:rsidRPr="003D4AEC">
        <w:rPr>
          <w:rFonts w:asciiTheme="minorHAnsi" w:eastAsia="Arial Unicode MS" w:hAnsiTheme="minorHAnsi" w:cstheme="minorHAnsi"/>
          <w:szCs w:val="24"/>
          <w:lang w:eastAsia="hr-HR"/>
        </w:rPr>
        <w:t>20</w:t>
      </w:r>
      <w:r w:rsidRPr="003D4AEC">
        <w:rPr>
          <w:rFonts w:asciiTheme="minorHAnsi" w:eastAsia="Arial Unicode MS" w:hAnsiTheme="minorHAnsi" w:cstheme="minorHAnsi"/>
          <w:szCs w:val="24"/>
          <w:lang w:eastAsia="hr-HR"/>
        </w:rPr>
        <w:t xml:space="preserve">. godinu (u daljnjem tekstu: „Godišnji provedbeni plan“).  </w:t>
      </w:r>
    </w:p>
    <w:p w:rsidR="00135A32" w:rsidRPr="003D4AEC" w:rsidRDefault="00135A32" w:rsidP="005963B6">
      <w:pPr>
        <w:autoSpaceDE w:val="0"/>
        <w:autoSpaceDN w:val="0"/>
        <w:adjustRightInd w:val="0"/>
        <w:spacing w:after="0"/>
        <w:jc w:val="center"/>
        <w:rPr>
          <w:rFonts w:asciiTheme="minorHAnsi" w:eastAsia="Arial Unicode MS" w:hAnsiTheme="minorHAnsi" w:cstheme="minorHAnsi"/>
          <w:b/>
          <w:szCs w:val="24"/>
          <w:lang w:eastAsia="hr-HR"/>
        </w:rPr>
      </w:pPr>
      <w:r w:rsidRPr="003D4AEC">
        <w:rPr>
          <w:rFonts w:asciiTheme="minorHAnsi" w:eastAsia="Arial Unicode MS" w:hAnsiTheme="minorHAnsi" w:cstheme="minorHAnsi"/>
          <w:b/>
          <w:szCs w:val="24"/>
          <w:lang w:eastAsia="hr-HR"/>
        </w:rPr>
        <w:t>II.</w:t>
      </w:r>
    </w:p>
    <w:p w:rsidR="00135A32" w:rsidRPr="003D4AEC" w:rsidRDefault="00135A32" w:rsidP="00C95C57">
      <w:pPr>
        <w:autoSpaceDE w:val="0"/>
        <w:autoSpaceDN w:val="0"/>
        <w:adjustRightInd w:val="0"/>
        <w:spacing w:after="120"/>
        <w:ind w:firstLine="567"/>
        <w:rPr>
          <w:rFonts w:asciiTheme="minorHAnsi" w:eastAsia="Arial Unicode MS" w:hAnsiTheme="minorHAnsi" w:cstheme="minorHAnsi"/>
          <w:szCs w:val="24"/>
          <w:lang w:eastAsia="hr-HR"/>
        </w:rPr>
      </w:pPr>
      <w:r w:rsidRPr="003D4AEC">
        <w:rPr>
          <w:rFonts w:asciiTheme="minorHAnsi" w:eastAsia="Arial Unicode MS" w:hAnsiTheme="minorHAnsi" w:cstheme="minorHAnsi"/>
          <w:szCs w:val="24"/>
          <w:lang w:eastAsia="hr-HR"/>
        </w:rPr>
        <w:t xml:space="preserve">Za unapređenje mjera zaštite od požara na području </w:t>
      </w:r>
      <w:r w:rsidR="00A17C9E" w:rsidRPr="003D4AEC">
        <w:rPr>
          <w:rFonts w:asciiTheme="minorHAnsi" w:eastAsia="Arial Unicode MS" w:hAnsiTheme="minorHAnsi" w:cstheme="minorHAnsi"/>
          <w:szCs w:val="24"/>
          <w:lang w:eastAsia="hr-HR"/>
        </w:rPr>
        <w:t xml:space="preserve">Općine </w:t>
      </w:r>
      <w:r w:rsidR="003D4AEC" w:rsidRPr="003D4AEC">
        <w:rPr>
          <w:rFonts w:asciiTheme="minorHAnsi" w:eastAsia="Arial Unicode MS" w:hAnsiTheme="minorHAnsi" w:cstheme="minorHAnsi"/>
          <w:szCs w:val="24"/>
          <w:lang w:eastAsia="hr-HR"/>
        </w:rPr>
        <w:t>Belica</w:t>
      </w:r>
      <w:r w:rsidRPr="003D4AEC">
        <w:rPr>
          <w:rFonts w:asciiTheme="minorHAnsi" w:eastAsia="Arial Unicode MS" w:hAnsiTheme="minorHAnsi" w:cstheme="minorHAnsi"/>
          <w:szCs w:val="24"/>
          <w:lang w:eastAsia="hr-HR"/>
        </w:rPr>
        <w:t xml:space="preserve"> u 20</w:t>
      </w:r>
      <w:r w:rsidR="002F1926" w:rsidRPr="003D4AEC">
        <w:rPr>
          <w:rFonts w:asciiTheme="minorHAnsi" w:eastAsia="Arial Unicode MS" w:hAnsiTheme="minorHAnsi" w:cstheme="minorHAnsi"/>
          <w:szCs w:val="24"/>
          <w:lang w:eastAsia="hr-HR"/>
        </w:rPr>
        <w:t>20</w:t>
      </w:r>
      <w:r w:rsidRPr="003D4AEC">
        <w:rPr>
          <w:rFonts w:asciiTheme="minorHAnsi" w:eastAsia="Arial Unicode MS" w:hAnsiTheme="minorHAnsi" w:cstheme="minorHAnsi"/>
          <w:szCs w:val="24"/>
          <w:lang w:eastAsia="hr-HR"/>
        </w:rPr>
        <w:t xml:space="preserve">. godini </w:t>
      </w:r>
      <w:r w:rsidR="003D4AEC" w:rsidRPr="003D4AEC">
        <w:rPr>
          <w:rFonts w:asciiTheme="minorHAnsi" w:eastAsia="Arial Unicode MS" w:hAnsiTheme="minorHAnsi" w:cstheme="minorHAnsi"/>
          <w:szCs w:val="24"/>
          <w:lang w:eastAsia="hr-HR"/>
        </w:rPr>
        <w:t xml:space="preserve">potrebno je </w:t>
      </w:r>
      <w:r w:rsidRPr="003D4AEC">
        <w:rPr>
          <w:rFonts w:asciiTheme="minorHAnsi" w:eastAsia="Arial Unicode MS" w:hAnsiTheme="minorHAnsi" w:cstheme="minorHAnsi"/>
          <w:szCs w:val="24"/>
          <w:lang w:eastAsia="hr-HR"/>
        </w:rPr>
        <w:t xml:space="preserve">provesti sljedeće </w:t>
      </w:r>
      <w:r w:rsidR="003D4AEC" w:rsidRPr="003D4AEC">
        <w:rPr>
          <w:rFonts w:asciiTheme="minorHAnsi" w:eastAsia="Arial Unicode MS" w:hAnsiTheme="minorHAnsi" w:cstheme="minorHAnsi"/>
          <w:szCs w:val="24"/>
          <w:lang w:eastAsia="hr-HR"/>
        </w:rPr>
        <w:t xml:space="preserve">tehničke i organizacijske </w:t>
      </w:r>
      <w:r w:rsidRPr="003D4AEC">
        <w:rPr>
          <w:rFonts w:asciiTheme="minorHAnsi" w:eastAsia="Arial Unicode MS" w:hAnsiTheme="minorHAnsi" w:cstheme="minorHAnsi"/>
          <w:szCs w:val="24"/>
          <w:lang w:eastAsia="hr-HR"/>
        </w:rPr>
        <w:t>mjere:</w:t>
      </w:r>
    </w:p>
    <w:p w:rsidR="003D4AEC" w:rsidRDefault="003D4AEC" w:rsidP="003D4AEC">
      <w:pPr>
        <w:pStyle w:val="Odlomakpopisa"/>
        <w:numPr>
          <w:ilvl w:val="2"/>
          <w:numId w:val="1"/>
        </w:numPr>
        <w:spacing w:before="240" w:after="120"/>
        <w:rPr>
          <w:rFonts w:asciiTheme="minorHAnsi" w:hAnsiTheme="minorHAnsi" w:cstheme="minorHAnsi"/>
          <w:szCs w:val="24"/>
        </w:rPr>
      </w:pPr>
      <w:r w:rsidRPr="003D4AEC">
        <w:rPr>
          <w:rFonts w:asciiTheme="minorHAnsi" w:hAnsiTheme="minorHAnsi" w:cstheme="minorHAnsi"/>
          <w:szCs w:val="24"/>
        </w:rPr>
        <w:t>Jedinice lokalne i područne samouprave dužne su raspraviti</w:t>
      </w:r>
      <w:r>
        <w:rPr>
          <w:rFonts w:asciiTheme="minorHAnsi" w:hAnsiTheme="minorHAnsi" w:cstheme="minorHAnsi"/>
          <w:szCs w:val="24"/>
        </w:rPr>
        <w:t xml:space="preserve"> </w:t>
      </w:r>
      <w:r w:rsidRPr="003D4AEC">
        <w:rPr>
          <w:rFonts w:asciiTheme="minorHAnsi" w:hAnsiTheme="minorHAnsi" w:cstheme="minorHAnsi"/>
          <w:szCs w:val="24"/>
        </w:rPr>
        <w:t>i uskladiti procjene i planove zaštite od požara i tehnoloških</w:t>
      </w:r>
      <w:r w:rsidRPr="003D4AEC">
        <w:rPr>
          <w:rFonts w:asciiTheme="minorHAnsi" w:hAnsiTheme="minorHAnsi" w:cstheme="minorHAnsi"/>
          <w:szCs w:val="24"/>
        </w:rPr>
        <w:t xml:space="preserve"> </w:t>
      </w:r>
      <w:r w:rsidRPr="003D4AEC">
        <w:rPr>
          <w:rFonts w:asciiTheme="minorHAnsi" w:hAnsiTheme="minorHAnsi" w:cstheme="minorHAnsi"/>
          <w:szCs w:val="24"/>
        </w:rPr>
        <w:t>eksplozija u skladu sa člankom 13. Zakona o zaštiti od</w:t>
      </w:r>
      <w:r w:rsidRPr="003D4AEC">
        <w:rPr>
          <w:rFonts w:asciiTheme="minorHAnsi" w:hAnsiTheme="minorHAnsi" w:cstheme="minorHAnsi"/>
          <w:szCs w:val="24"/>
        </w:rPr>
        <w:t xml:space="preserve"> </w:t>
      </w:r>
      <w:r w:rsidRPr="003D4AEC">
        <w:rPr>
          <w:rFonts w:asciiTheme="minorHAnsi" w:hAnsiTheme="minorHAnsi" w:cstheme="minorHAnsi"/>
          <w:szCs w:val="24"/>
        </w:rPr>
        <w:t>požara.</w:t>
      </w:r>
    </w:p>
    <w:tbl>
      <w:tblPr>
        <w:tblStyle w:val="Reetkatablice"/>
        <w:tblW w:w="9072" w:type="dxa"/>
        <w:tblInd w:w="-5" w:type="dxa"/>
        <w:tblLook w:val="04A0" w:firstRow="1" w:lastRow="0" w:firstColumn="1" w:lastColumn="0" w:noHBand="0" w:noVBand="1"/>
      </w:tblPr>
      <w:tblGrid>
        <w:gridCol w:w="2552"/>
        <w:gridCol w:w="6520"/>
      </w:tblGrid>
      <w:tr w:rsidR="003D4AEC" w:rsidRPr="00E23E84" w:rsidTr="00D6226A">
        <w:tc>
          <w:tcPr>
            <w:tcW w:w="2552" w:type="dxa"/>
          </w:tcPr>
          <w:p w:rsidR="003D4AEC" w:rsidRPr="003D4AEC" w:rsidRDefault="003D4AEC" w:rsidP="00D622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D4AEC">
              <w:rPr>
                <w:rFonts w:asciiTheme="minorHAnsi" w:hAnsiTheme="minorHAnsi" w:cstheme="minorHAnsi"/>
                <w:sz w:val="20"/>
                <w:szCs w:val="20"/>
              </w:rPr>
              <w:t>Izvršitelj zadataka:</w:t>
            </w:r>
          </w:p>
        </w:tc>
        <w:tc>
          <w:tcPr>
            <w:tcW w:w="6520" w:type="dxa"/>
          </w:tcPr>
          <w:p w:rsidR="003D4AEC" w:rsidRPr="003D4AEC" w:rsidRDefault="003D4AEC" w:rsidP="00D622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D4AEC">
              <w:rPr>
                <w:rFonts w:asciiTheme="minorHAnsi" w:hAnsiTheme="minorHAnsi" w:cstheme="minorHAnsi"/>
                <w:sz w:val="20"/>
                <w:szCs w:val="20"/>
              </w:rPr>
              <w:t>Općina Belica</w:t>
            </w:r>
          </w:p>
        </w:tc>
      </w:tr>
      <w:tr w:rsidR="003D4AEC" w:rsidRPr="00E23E84" w:rsidTr="00D6226A">
        <w:tc>
          <w:tcPr>
            <w:tcW w:w="2552" w:type="dxa"/>
          </w:tcPr>
          <w:p w:rsidR="003D4AEC" w:rsidRPr="003D4AEC" w:rsidRDefault="003D4AEC" w:rsidP="00D622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D4AEC">
              <w:rPr>
                <w:rFonts w:asciiTheme="minorHAnsi" w:hAnsiTheme="minorHAnsi" w:cstheme="minorHAnsi"/>
                <w:sz w:val="20"/>
                <w:szCs w:val="20"/>
              </w:rPr>
              <w:t>Sudionici:</w:t>
            </w:r>
          </w:p>
        </w:tc>
        <w:tc>
          <w:tcPr>
            <w:tcW w:w="6520" w:type="dxa"/>
          </w:tcPr>
          <w:p w:rsidR="003D4AEC" w:rsidRPr="00E95541" w:rsidRDefault="003D4AEC" w:rsidP="00D622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95541">
              <w:rPr>
                <w:rFonts w:asciiTheme="minorHAnsi" w:hAnsiTheme="minorHAnsi" w:cstheme="minorHAnsi"/>
                <w:sz w:val="20"/>
                <w:szCs w:val="20"/>
              </w:rPr>
              <w:t>Služba civilne zaštite Čakovec</w:t>
            </w:r>
          </w:p>
          <w:p w:rsidR="003D4AEC" w:rsidRPr="00E95541" w:rsidRDefault="003D4AEC" w:rsidP="00D622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95541">
              <w:rPr>
                <w:rFonts w:asciiTheme="minorHAnsi" w:hAnsiTheme="minorHAnsi" w:cstheme="minorHAnsi"/>
                <w:sz w:val="20"/>
                <w:szCs w:val="20"/>
              </w:rPr>
              <w:t>Odjel inspekcije vatrogasne zajednice gradova i općina</w:t>
            </w:r>
          </w:p>
          <w:p w:rsidR="00E95541" w:rsidRPr="005E4F6B" w:rsidRDefault="003D4AEC" w:rsidP="00D6226A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E95541">
              <w:rPr>
                <w:rFonts w:asciiTheme="minorHAnsi" w:hAnsiTheme="minorHAnsi" w:cstheme="minorHAnsi"/>
                <w:sz w:val="20"/>
                <w:szCs w:val="20"/>
              </w:rPr>
              <w:t>Vatrogasna zajednic</w:t>
            </w:r>
            <w:r w:rsidR="005E4F6B" w:rsidRPr="00E95541">
              <w:rPr>
                <w:rFonts w:asciiTheme="minorHAnsi" w:hAnsiTheme="minorHAnsi" w:cstheme="minorHAnsi"/>
                <w:sz w:val="20"/>
                <w:szCs w:val="20"/>
              </w:rPr>
              <w:t xml:space="preserve">a područja općina Belica – Mala Subotica </w:t>
            </w:r>
            <w:r w:rsidR="00E95541" w:rsidRPr="00E95541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E4F6B" w:rsidRPr="00E95541">
              <w:rPr>
                <w:rFonts w:asciiTheme="minorHAnsi" w:hAnsiTheme="minorHAnsi" w:cstheme="minorHAnsi"/>
                <w:sz w:val="20"/>
                <w:szCs w:val="20"/>
              </w:rPr>
              <w:t xml:space="preserve"> Orehovica</w:t>
            </w:r>
          </w:p>
        </w:tc>
      </w:tr>
      <w:tr w:rsidR="003D4AEC" w:rsidRPr="00E23E84" w:rsidTr="00D6226A">
        <w:tc>
          <w:tcPr>
            <w:tcW w:w="2552" w:type="dxa"/>
          </w:tcPr>
          <w:p w:rsidR="003D4AEC" w:rsidRPr="003D4AEC" w:rsidRDefault="003D4AEC" w:rsidP="00D622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D4AEC">
              <w:rPr>
                <w:rFonts w:asciiTheme="minorHAnsi" w:hAnsiTheme="minorHAnsi" w:cstheme="minorHAnsi"/>
                <w:sz w:val="20"/>
                <w:szCs w:val="20"/>
              </w:rPr>
              <w:t xml:space="preserve">Rok: </w:t>
            </w:r>
          </w:p>
        </w:tc>
        <w:tc>
          <w:tcPr>
            <w:tcW w:w="6520" w:type="dxa"/>
          </w:tcPr>
          <w:p w:rsidR="003D4AEC" w:rsidRPr="003D4AEC" w:rsidRDefault="003D4AEC" w:rsidP="00D622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D4AEC">
              <w:rPr>
                <w:rFonts w:asciiTheme="minorHAnsi" w:hAnsiTheme="minorHAnsi" w:cstheme="minorHAnsi"/>
                <w:sz w:val="20"/>
                <w:szCs w:val="20"/>
              </w:rPr>
              <w:t>Kontinuirano</w:t>
            </w:r>
          </w:p>
        </w:tc>
      </w:tr>
    </w:tbl>
    <w:p w:rsidR="003D4AEC" w:rsidRPr="003D4AEC" w:rsidRDefault="003D4AEC" w:rsidP="003D4AEC">
      <w:pPr>
        <w:spacing w:before="240" w:after="120"/>
        <w:ind w:left="360"/>
        <w:jc w:val="center"/>
        <w:rPr>
          <w:rFonts w:asciiTheme="minorHAnsi" w:hAnsiTheme="minorHAnsi" w:cstheme="minorHAnsi"/>
          <w:szCs w:val="24"/>
        </w:rPr>
      </w:pPr>
    </w:p>
    <w:p w:rsidR="003D4AEC" w:rsidRDefault="003D4AEC" w:rsidP="003D4AEC">
      <w:pPr>
        <w:pStyle w:val="Odlomakpopisa"/>
        <w:numPr>
          <w:ilvl w:val="2"/>
          <w:numId w:val="1"/>
        </w:numPr>
        <w:spacing w:before="240" w:after="120"/>
        <w:rPr>
          <w:rFonts w:asciiTheme="minorHAnsi" w:hAnsiTheme="minorHAnsi" w:cstheme="minorHAnsi"/>
          <w:szCs w:val="24"/>
        </w:rPr>
      </w:pPr>
      <w:r w:rsidRPr="003D4AEC">
        <w:rPr>
          <w:rFonts w:asciiTheme="minorHAnsi" w:hAnsiTheme="minorHAnsi" w:cstheme="minorHAnsi"/>
          <w:szCs w:val="24"/>
        </w:rPr>
        <w:lastRenderedPageBreak/>
        <w:t>Hrvatske šume – Šumarija Čakovec dužna je izraditi</w:t>
      </w:r>
      <w:r>
        <w:rPr>
          <w:rFonts w:asciiTheme="minorHAnsi" w:hAnsiTheme="minorHAnsi" w:cstheme="minorHAnsi"/>
          <w:szCs w:val="24"/>
        </w:rPr>
        <w:t xml:space="preserve"> </w:t>
      </w:r>
      <w:r w:rsidRPr="003D4AEC">
        <w:rPr>
          <w:rFonts w:asciiTheme="minorHAnsi" w:hAnsiTheme="minorHAnsi" w:cstheme="minorHAnsi"/>
          <w:szCs w:val="24"/>
        </w:rPr>
        <w:t>godišnji Plan operativne provedbe programa aktivnosti</w:t>
      </w:r>
      <w:r w:rsidRPr="003D4AEC">
        <w:rPr>
          <w:rFonts w:asciiTheme="minorHAnsi" w:hAnsiTheme="minorHAnsi" w:cstheme="minorHAnsi"/>
          <w:szCs w:val="24"/>
        </w:rPr>
        <w:t xml:space="preserve"> </w:t>
      </w:r>
      <w:r w:rsidRPr="003D4AEC">
        <w:rPr>
          <w:rFonts w:asciiTheme="minorHAnsi" w:hAnsiTheme="minorHAnsi" w:cstheme="minorHAnsi"/>
          <w:szCs w:val="24"/>
        </w:rPr>
        <w:t>zaštite od požara, temeljem koje će se prići izradi prosjeka</w:t>
      </w:r>
      <w:r w:rsidRPr="003D4AEC">
        <w:rPr>
          <w:rFonts w:asciiTheme="minorHAnsi" w:hAnsiTheme="minorHAnsi" w:cstheme="minorHAnsi"/>
          <w:szCs w:val="24"/>
        </w:rPr>
        <w:t xml:space="preserve"> </w:t>
      </w:r>
      <w:r w:rsidRPr="003D4AEC">
        <w:rPr>
          <w:rFonts w:asciiTheme="minorHAnsi" w:hAnsiTheme="minorHAnsi" w:cstheme="minorHAnsi"/>
          <w:szCs w:val="24"/>
        </w:rPr>
        <w:t>kroz posebno ugrožene šume na području Županije u</w:t>
      </w:r>
      <w:r w:rsidRPr="003D4AEC">
        <w:rPr>
          <w:rFonts w:asciiTheme="minorHAnsi" w:hAnsiTheme="minorHAnsi" w:cstheme="minorHAnsi"/>
          <w:szCs w:val="24"/>
        </w:rPr>
        <w:t xml:space="preserve"> </w:t>
      </w:r>
      <w:r w:rsidRPr="003D4AEC">
        <w:rPr>
          <w:rFonts w:asciiTheme="minorHAnsi" w:hAnsiTheme="minorHAnsi" w:cstheme="minorHAnsi"/>
          <w:szCs w:val="24"/>
        </w:rPr>
        <w:t>suradnji s općinskim vatrogasnim zapovjednicima te na</w:t>
      </w:r>
      <w:r w:rsidRPr="003D4AEC">
        <w:rPr>
          <w:rFonts w:asciiTheme="minorHAnsi" w:hAnsiTheme="minorHAnsi" w:cstheme="minorHAnsi"/>
          <w:szCs w:val="24"/>
        </w:rPr>
        <w:t xml:space="preserve"> </w:t>
      </w:r>
      <w:r w:rsidRPr="003D4AEC">
        <w:rPr>
          <w:rFonts w:asciiTheme="minorHAnsi" w:hAnsiTheme="minorHAnsi" w:cstheme="minorHAnsi"/>
          <w:szCs w:val="24"/>
        </w:rPr>
        <w:t>razini Županije uz sudjelovanje županijskog vatrogasnog</w:t>
      </w:r>
      <w:r w:rsidRPr="003D4AEC">
        <w:rPr>
          <w:rFonts w:asciiTheme="minorHAnsi" w:hAnsiTheme="minorHAnsi" w:cstheme="minorHAnsi"/>
          <w:szCs w:val="24"/>
        </w:rPr>
        <w:t xml:space="preserve"> </w:t>
      </w:r>
      <w:r w:rsidRPr="003D4AEC">
        <w:rPr>
          <w:rFonts w:asciiTheme="minorHAnsi" w:hAnsiTheme="minorHAnsi" w:cstheme="minorHAnsi"/>
          <w:szCs w:val="24"/>
        </w:rPr>
        <w:t>zapovjednika. Za izradu prosjeka kroz posebno ugrožena</w:t>
      </w:r>
      <w:r w:rsidRPr="003D4AEC">
        <w:rPr>
          <w:rFonts w:asciiTheme="minorHAnsi" w:hAnsiTheme="minorHAnsi" w:cstheme="minorHAnsi"/>
          <w:szCs w:val="24"/>
        </w:rPr>
        <w:t xml:space="preserve"> </w:t>
      </w:r>
      <w:r w:rsidRPr="003D4AEC">
        <w:rPr>
          <w:rFonts w:asciiTheme="minorHAnsi" w:hAnsiTheme="minorHAnsi" w:cstheme="minorHAnsi"/>
          <w:szCs w:val="24"/>
        </w:rPr>
        <w:t>šumska područja u vlasništvu fizičkih osoba financijska</w:t>
      </w:r>
      <w:r w:rsidRPr="003D4AEC">
        <w:rPr>
          <w:rFonts w:asciiTheme="minorHAnsi" w:hAnsiTheme="minorHAnsi" w:cstheme="minorHAnsi"/>
          <w:szCs w:val="24"/>
        </w:rPr>
        <w:t xml:space="preserve"> </w:t>
      </w:r>
      <w:r w:rsidRPr="003D4AEC">
        <w:rPr>
          <w:rFonts w:asciiTheme="minorHAnsi" w:hAnsiTheme="minorHAnsi" w:cstheme="minorHAnsi"/>
          <w:szCs w:val="24"/>
        </w:rPr>
        <w:t>sredstva treba osigurati u proračunima gradova i općina na</w:t>
      </w:r>
      <w:r w:rsidRPr="003D4AEC">
        <w:rPr>
          <w:rFonts w:asciiTheme="minorHAnsi" w:hAnsiTheme="minorHAnsi" w:cstheme="minorHAnsi"/>
          <w:szCs w:val="24"/>
        </w:rPr>
        <w:t xml:space="preserve"> </w:t>
      </w:r>
      <w:r w:rsidRPr="003D4AEC">
        <w:rPr>
          <w:rFonts w:asciiTheme="minorHAnsi" w:hAnsiTheme="minorHAnsi" w:cstheme="minorHAnsi"/>
          <w:szCs w:val="24"/>
        </w:rPr>
        <w:t>čijem se području nalaze šume, a za šume u državnom</w:t>
      </w:r>
      <w:r w:rsidRPr="003D4AEC">
        <w:rPr>
          <w:rFonts w:asciiTheme="minorHAnsi" w:hAnsiTheme="minorHAnsi" w:cstheme="minorHAnsi"/>
          <w:szCs w:val="24"/>
        </w:rPr>
        <w:t xml:space="preserve"> </w:t>
      </w:r>
      <w:r w:rsidRPr="003D4AEC">
        <w:rPr>
          <w:rFonts w:asciiTheme="minorHAnsi" w:hAnsiTheme="minorHAnsi" w:cstheme="minorHAnsi"/>
          <w:szCs w:val="24"/>
        </w:rPr>
        <w:t>vlasništvu iz planiranih sredstava Hrvatskih šuma.</w:t>
      </w:r>
      <w:r w:rsidRPr="003D4AEC">
        <w:rPr>
          <w:rFonts w:asciiTheme="minorHAnsi" w:hAnsiTheme="minorHAnsi" w:cstheme="minorHAnsi"/>
          <w:szCs w:val="24"/>
        </w:rPr>
        <w:t xml:space="preserve"> </w:t>
      </w:r>
      <w:r w:rsidRPr="003D4AEC">
        <w:rPr>
          <w:rFonts w:asciiTheme="minorHAnsi" w:hAnsiTheme="minorHAnsi" w:cstheme="minorHAnsi"/>
          <w:szCs w:val="24"/>
        </w:rPr>
        <w:t>Godišnji plan operativne provedbe programa aktivnosti</w:t>
      </w:r>
      <w:r w:rsidRPr="003D4AEC">
        <w:rPr>
          <w:rFonts w:asciiTheme="minorHAnsi" w:hAnsiTheme="minorHAnsi" w:cstheme="minorHAnsi"/>
          <w:szCs w:val="24"/>
        </w:rPr>
        <w:t xml:space="preserve"> </w:t>
      </w:r>
      <w:r w:rsidRPr="003D4AEC">
        <w:rPr>
          <w:rFonts w:asciiTheme="minorHAnsi" w:hAnsiTheme="minorHAnsi" w:cstheme="minorHAnsi"/>
          <w:szCs w:val="24"/>
        </w:rPr>
        <w:t>zaštite od požara potrebno je dostaviti sudionicima zadaće.</w:t>
      </w:r>
      <w:r w:rsidRPr="003D4AEC">
        <w:rPr>
          <w:rFonts w:asciiTheme="minorHAnsi" w:hAnsiTheme="minorHAnsi" w:cstheme="minorHAnsi"/>
          <w:szCs w:val="24"/>
        </w:rPr>
        <w:t xml:space="preserve"> </w:t>
      </w:r>
      <w:r w:rsidRPr="003D4AEC">
        <w:rPr>
          <w:rFonts w:asciiTheme="minorHAnsi" w:hAnsiTheme="minorHAnsi" w:cstheme="minorHAnsi"/>
          <w:szCs w:val="24"/>
        </w:rPr>
        <w:t>Međimurska županija je temeljem Zakona o šumama</w:t>
      </w:r>
      <w:r w:rsidRPr="003D4AEC">
        <w:rPr>
          <w:rFonts w:asciiTheme="minorHAnsi" w:hAnsiTheme="minorHAnsi" w:cstheme="minorHAnsi"/>
          <w:szCs w:val="24"/>
        </w:rPr>
        <w:t xml:space="preserve"> </w:t>
      </w:r>
      <w:r w:rsidRPr="003D4AEC">
        <w:rPr>
          <w:rFonts w:asciiTheme="minorHAnsi" w:hAnsiTheme="minorHAnsi" w:cstheme="minorHAnsi"/>
          <w:szCs w:val="24"/>
        </w:rPr>
        <w:t xml:space="preserve">(„Narodne </w:t>
      </w:r>
      <w:r>
        <w:rPr>
          <w:rFonts w:asciiTheme="minorHAnsi" w:hAnsiTheme="minorHAnsi" w:cstheme="minorHAnsi"/>
          <w:szCs w:val="24"/>
        </w:rPr>
        <w:t>N</w:t>
      </w:r>
      <w:r w:rsidRPr="003D4AEC">
        <w:rPr>
          <w:rFonts w:asciiTheme="minorHAnsi" w:hAnsiTheme="minorHAnsi" w:cstheme="minorHAnsi"/>
          <w:szCs w:val="24"/>
        </w:rPr>
        <w:t>ovine“ broj 68/18 i 115/18) krajem 2015.</w:t>
      </w:r>
      <w:r w:rsidRPr="003D4AEC">
        <w:rPr>
          <w:rFonts w:asciiTheme="minorHAnsi" w:hAnsiTheme="minorHAnsi" w:cstheme="minorHAnsi"/>
          <w:szCs w:val="24"/>
        </w:rPr>
        <w:t xml:space="preserve"> </w:t>
      </w:r>
      <w:r w:rsidRPr="003D4AEC">
        <w:rPr>
          <w:rFonts w:asciiTheme="minorHAnsi" w:hAnsiTheme="minorHAnsi" w:cstheme="minorHAnsi"/>
          <w:szCs w:val="24"/>
        </w:rPr>
        <w:t>godine donijela Odluku o mjerama zaštite šuma od</w:t>
      </w:r>
      <w:r w:rsidRPr="003D4AEC">
        <w:rPr>
          <w:rFonts w:asciiTheme="minorHAnsi" w:hAnsiTheme="minorHAnsi" w:cstheme="minorHAnsi"/>
          <w:szCs w:val="24"/>
        </w:rPr>
        <w:t xml:space="preserve"> </w:t>
      </w:r>
      <w:r w:rsidRPr="003D4AEC">
        <w:rPr>
          <w:rFonts w:asciiTheme="minorHAnsi" w:hAnsiTheme="minorHAnsi" w:cstheme="minorHAnsi"/>
          <w:szCs w:val="24"/>
        </w:rPr>
        <w:t>protupravnog prisvajanja, korištenja i drugih protupravnih</w:t>
      </w:r>
      <w:r w:rsidRPr="003D4AEC">
        <w:rPr>
          <w:rFonts w:asciiTheme="minorHAnsi" w:hAnsiTheme="minorHAnsi" w:cstheme="minorHAnsi"/>
          <w:szCs w:val="24"/>
        </w:rPr>
        <w:t xml:space="preserve"> </w:t>
      </w:r>
      <w:r w:rsidRPr="003D4AEC">
        <w:rPr>
          <w:rFonts w:asciiTheme="minorHAnsi" w:hAnsiTheme="minorHAnsi" w:cstheme="minorHAnsi"/>
          <w:szCs w:val="24"/>
        </w:rPr>
        <w:t>radnji te za provođenje šumskog reda u šumama</w:t>
      </w:r>
      <w:r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3D4AEC">
        <w:rPr>
          <w:rFonts w:asciiTheme="minorHAnsi" w:hAnsiTheme="minorHAnsi" w:cstheme="minorHAnsi"/>
          <w:szCs w:val="24"/>
        </w:rPr>
        <w:t>šumoposjednika</w:t>
      </w:r>
      <w:proofErr w:type="spellEnd"/>
      <w:r w:rsidRPr="003D4AEC">
        <w:rPr>
          <w:rFonts w:asciiTheme="minorHAnsi" w:hAnsiTheme="minorHAnsi" w:cstheme="minorHAnsi"/>
          <w:szCs w:val="24"/>
        </w:rPr>
        <w:t xml:space="preserve"> na području Međimurske županije.</w:t>
      </w:r>
    </w:p>
    <w:tbl>
      <w:tblPr>
        <w:tblStyle w:val="Reetkatablice"/>
        <w:tblW w:w="9072" w:type="dxa"/>
        <w:tblInd w:w="-5" w:type="dxa"/>
        <w:tblLook w:val="04A0" w:firstRow="1" w:lastRow="0" w:firstColumn="1" w:lastColumn="0" w:noHBand="0" w:noVBand="1"/>
      </w:tblPr>
      <w:tblGrid>
        <w:gridCol w:w="2552"/>
        <w:gridCol w:w="6520"/>
      </w:tblGrid>
      <w:tr w:rsidR="003D4AEC" w:rsidRPr="00E23E84" w:rsidTr="00D6226A">
        <w:tc>
          <w:tcPr>
            <w:tcW w:w="2552" w:type="dxa"/>
          </w:tcPr>
          <w:p w:rsidR="003D4AEC" w:rsidRPr="005E4F6B" w:rsidRDefault="003D4AEC" w:rsidP="00D622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4F6B">
              <w:rPr>
                <w:rFonts w:asciiTheme="minorHAnsi" w:hAnsiTheme="minorHAnsi" w:cstheme="minorHAnsi"/>
                <w:sz w:val="20"/>
                <w:szCs w:val="20"/>
              </w:rPr>
              <w:t>Izvršitelj zadataka:</w:t>
            </w:r>
          </w:p>
        </w:tc>
        <w:tc>
          <w:tcPr>
            <w:tcW w:w="6520" w:type="dxa"/>
          </w:tcPr>
          <w:p w:rsidR="003D4AEC" w:rsidRPr="005E4F6B" w:rsidRDefault="005E4F6B" w:rsidP="00D622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4F6B">
              <w:rPr>
                <w:rFonts w:asciiTheme="minorHAnsi" w:hAnsiTheme="minorHAnsi" w:cstheme="minorHAnsi"/>
                <w:sz w:val="20"/>
                <w:szCs w:val="20"/>
              </w:rPr>
              <w:t>Hrvatske šume d.o.o.</w:t>
            </w:r>
          </w:p>
          <w:p w:rsidR="005E4F6B" w:rsidRPr="005E4F6B" w:rsidRDefault="005E4F6B" w:rsidP="00D622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4F6B">
              <w:rPr>
                <w:rFonts w:asciiTheme="minorHAnsi" w:hAnsiTheme="minorHAnsi" w:cstheme="minorHAnsi"/>
                <w:sz w:val="20"/>
                <w:szCs w:val="20"/>
              </w:rPr>
              <w:t>Vatrogasna zajednica</w:t>
            </w:r>
            <w:r w:rsidR="00E95541">
              <w:rPr>
                <w:rFonts w:asciiTheme="minorHAnsi" w:hAnsiTheme="minorHAnsi" w:cstheme="minorHAnsi"/>
                <w:sz w:val="20"/>
                <w:szCs w:val="20"/>
              </w:rPr>
              <w:t xml:space="preserve"> područja općina Belica – Mala Subotica - Orehovica</w:t>
            </w:r>
          </w:p>
          <w:p w:rsidR="005E4F6B" w:rsidRPr="005E4F6B" w:rsidRDefault="005E4F6B" w:rsidP="00D622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4F6B">
              <w:rPr>
                <w:rFonts w:asciiTheme="minorHAnsi" w:hAnsiTheme="minorHAnsi" w:cstheme="minorHAnsi"/>
                <w:sz w:val="20"/>
                <w:szCs w:val="20"/>
              </w:rPr>
              <w:t>Općina Belica</w:t>
            </w:r>
          </w:p>
        </w:tc>
      </w:tr>
      <w:tr w:rsidR="003D4AEC" w:rsidRPr="00E23E84" w:rsidTr="00D6226A">
        <w:tc>
          <w:tcPr>
            <w:tcW w:w="2552" w:type="dxa"/>
          </w:tcPr>
          <w:p w:rsidR="003D4AEC" w:rsidRPr="005E4F6B" w:rsidRDefault="003D4AEC" w:rsidP="00D622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4F6B">
              <w:rPr>
                <w:rFonts w:asciiTheme="minorHAnsi" w:hAnsiTheme="minorHAnsi" w:cstheme="minorHAnsi"/>
                <w:sz w:val="20"/>
                <w:szCs w:val="20"/>
              </w:rPr>
              <w:t>Sudionici:</w:t>
            </w:r>
          </w:p>
        </w:tc>
        <w:tc>
          <w:tcPr>
            <w:tcW w:w="6520" w:type="dxa"/>
          </w:tcPr>
          <w:p w:rsidR="003D4AEC" w:rsidRPr="005E4F6B" w:rsidRDefault="005E4F6B" w:rsidP="00D622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4F6B">
              <w:rPr>
                <w:rFonts w:asciiTheme="minorHAnsi" w:hAnsiTheme="minorHAnsi" w:cstheme="minorHAnsi"/>
                <w:sz w:val="20"/>
                <w:szCs w:val="20"/>
              </w:rPr>
              <w:t>Ministarstvo poljoprivrede i šumarstva</w:t>
            </w:r>
          </w:p>
          <w:p w:rsidR="005E4F6B" w:rsidRPr="005E4F6B" w:rsidRDefault="005E4F6B" w:rsidP="00D622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4F6B">
              <w:rPr>
                <w:rFonts w:asciiTheme="minorHAnsi" w:hAnsiTheme="minorHAnsi" w:cstheme="minorHAnsi"/>
                <w:sz w:val="20"/>
                <w:szCs w:val="20"/>
              </w:rPr>
              <w:t>Služba civilne zaštite Čakovec</w:t>
            </w:r>
          </w:p>
          <w:p w:rsidR="005E4F6B" w:rsidRPr="005E4F6B" w:rsidRDefault="005E4F6B" w:rsidP="00D622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4F6B">
              <w:rPr>
                <w:rFonts w:asciiTheme="minorHAnsi" w:hAnsiTheme="minorHAnsi" w:cstheme="minorHAnsi"/>
                <w:sz w:val="20"/>
                <w:szCs w:val="20"/>
              </w:rPr>
              <w:t xml:space="preserve">Služba civilne zaštite Čakovec - Odjel inspekcije </w:t>
            </w:r>
          </w:p>
        </w:tc>
      </w:tr>
      <w:tr w:rsidR="003D4AEC" w:rsidRPr="00E23E84" w:rsidTr="00D6226A">
        <w:tc>
          <w:tcPr>
            <w:tcW w:w="2552" w:type="dxa"/>
          </w:tcPr>
          <w:p w:rsidR="003D4AEC" w:rsidRPr="005E4F6B" w:rsidRDefault="003D4AEC" w:rsidP="00D622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4F6B">
              <w:rPr>
                <w:rFonts w:asciiTheme="minorHAnsi" w:hAnsiTheme="minorHAnsi" w:cstheme="minorHAnsi"/>
                <w:sz w:val="20"/>
                <w:szCs w:val="20"/>
              </w:rPr>
              <w:t xml:space="preserve">Rok: </w:t>
            </w:r>
          </w:p>
        </w:tc>
        <w:tc>
          <w:tcPr>
            <w:tcW w:w="6520" w:type="dxa"/>
          </w:tcPr>
          <w:p w:rsidR="003D4AEC" w:rsidRPr="005E4F6B" w:rsidRDefault="005E4F6B" w:rsidP="00D622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4F6B">
              <w:rPr>
                <w:rFonts w:asciiTheme="minorHAnsi" w:hAnsiTheme="minorHAnsi" w:cstheme="minorHAnsi"/>
                <w:sz w:val="20"/>
                <w:szCs w:val="20"/>
              </w:rPr>
              <w:t>Kontinuirano</w:t>
            </w:r>
          </w:p>
        </w:tc>
      </w:tr>
    </w:tbl>
    <w:p w:rsidR="003D4AEC" w:rsidRPr="003D4AEC" w:rsidRDefault="003D4AEC" w:rsidP="00866821">
      <w:pPr>
        <w:spacing w:after="0"/>
        <w:rPr>
          <w:rFonts w:asciiTheme="minorHAnsi" w:hAnsiTheme="minorHAnsi" w:cstheme="minorHAnsi"/>
          <w:szCs w:val="24"/>
        </w:rPr>
      </w:pPr>
    </w:p>
    <w:p w:rsidR="005E4F6B" w:rsidRDefault="005E4F6B" w:rsidP="00866821">
      <w:pPr>
        <w:pStyle w:val="Odlomakpopisa"/>
        <w:numPr>
          <w:ilvl w:val="2"/>
          <w:numId w:val="1"/>
        </w:numPr>
        <w:spacing w:after="0"/>
        <w:ind w:left="1077"/>
        <w:rPr>
          <w:rFonts w:asciiTheme="minorHAnsi" w:hAnsiTheme="minorHAnsi" w:cstheme="minorHAnsi"/>
          <w:szCs w:val="24"/>
        </w:rPr>
      </w:pPr>
      <w:r w:rsidRPr="005E4F6B">
        <w:rPr>
          <w:rFonts w:asciiTheme="minorHAnsi" w:hAnsiTheme="minorHAnsi" w:cstheme="minorHAnsi"/>
          <w:szCs w:val="24"/>
        </w:rPr>
        <w:t xml:space="preserve">Nadležno tijelo </w:t>
      </w:r>
      <w:r>
        <w:rPr>
          <w:rFonts w:asciiTheme="minorHAnsi" w:hAnsiTheme="minorHAnsi" w:cstheme="minorHAnsi"/>
          <w:szCs w:val="24"/>
        </w:rPr>
        <w:t xml:space="preserve">Općine Belica </w:t>
      </w:r>
      <w:r w:rsidRPr="005E4F6B">
        <w:rPr>
          <w:rFonts w:asciiTheme="minorHAnsi" w:hAnsiTheme="minorHAnsi" w:cstheme="minorHAnsi"/>
          <w:szCs w:val="24"/>
        </w:rPr>
        <w:t>dužno je izvršiti pregled</w:t>
      </w:r>
      <w:r>
        <w:rPr>
          <w:rFonts w:asciiTheme="minorHAnsi" w:hAnsiTheme="minorHAnsi" w:cstheme="minorHAnsi"/>
          <w:szCs w:val="24"/>
        </w:rPr>
        <w:t xml:space="preserve"> </w:t>
      </w:r>
      <w:r w:rsidRPr="005E4F6B">
        <w:rPr>
          <w:rFonts w:asciiTheme="minorHAnsi" w:hAnsiTheme="minorHAnsi" w:cstheme="minorHAnsi"/>
          <w:szCs w:val="24"/>
        </w:rPr>
        <w:t>odlagališta komunalnog otpada glede zaštite od požara,</w:t>
      </w:r>
      <w:r w:rsidRPr="005E4F6B">
        <w:rPr>
          <w:rFonts w:asciiTheme="minorHAnsi" w:hAnsiTheme="minorHAnsi" w:cstheme="minorHAnsi"/>
          <w:szCs w:val="24"/>
        </w:rPr>
        <w:t xml:space="preserve"> </w:t>
      </w:r>
      <w:r w:rsidRPr="005E4F6B">
        <w:rPr>
          <w:rFonts w:asciiTheme="minorHAnsi" w:hAnsiTheme="minorHAnsi" w:cstheme="minorHAnsi"/>
          <w:szCs w:val="24"/>
        </w:rPr>
        <w:t>uređenja lokacija i zdravstvene zaštite te poduzeti</w:t>
      </w:r>
      <w:r w:rsidRPr="005E4F6B">
        <w:rPr>
          <w:rFonts w:asciiTheme="minorHAnsi" w:hAnsiTheme="minorHAnsi" w:cstheme="minorHAnsi"/>
          <w:szCs w:val="24"/>
        </w:rPr>
        <w:t xml:space="preserve"> </w:t>
      </w:r>
      <w:r w:rsidRPr="005E4F6B">
        <w:rPr>
          <w:rFonts w:asciiTheme="minorHAnsi" w:hAnsiTheme="minorHAnsi" w:cstheme="minorHAnsi"/>
          <w:szCs w:val="24"/>
        </w:rPr>
        <w:t>odgovarajuće mjere uređenja, osiguranja, čuvanja ili</w:t>
      </w:r>
      <w:r w:rsidRPr="005E4F6B">
        <w:rPr>
          <w:rFonts w:asciiTheme="minorHAnsi" w:hAnsiTheme="minorHAnsi" w:cstheme="minorHAnsi"/>
          <w:szCs w:val="24"/>
        </w:rPr>
        <w:t xml:space="preserve"> </w:t>
      </w:r>
      <w:r w:rsidRPr="005E4F6B">
        <w:rPr>
          <w:rFonts w:asciiTheme="minorHAnsi" w:hAnsiTheme="minorHAnsi" w:cstheme="minorHAnsi"/>
          <w:szCs w:val="24"/>
        </w:rPr>
        <w:t>zabrane uporabe tih odlagališta, odnosno druge mjere za</w:t>
      </w:r>
      <w:r w:rsidRPr="005E4F6B">
        <w:rPr>
          <w:rFonts w:asciiTheme="minorHAnsi" w:hAnsiTheme="minorHAnsi" w:cstheme="minorHAnsi"/>
          <w:szCs w:val="24"/>
        </w:rPr>
        <w:t xml:space="preserve"> </w:t>
      </w:r>
      <w:r w:rsidRPr="005E4F6B">
        <w:rPr>
          <w:rFonts w:asciiTheme="minorHAnsi" w:hAnsiTheme="minorHAnsi" w:cstheme="minorHAnsi"/>
          <w:szCs w:val="24"/>
        </w:rPr>
        <w:t>sanaciju nekontroliranih (divljih) odlagališta</w:t>
      </w:r>
      <w:r>
        <w:rPr>
          <w:rFonts w:asciiTheme="minorHAnsi" w:hAnsiTheme="minorHAnsi" w:cstheme="minorHAnsi"/>
          <w:szCs w:val="24"/>
        </w:rPr>
        <w:t>.</w:t>
      </w:r>
    </w:p>
    <w:tbl>
      <w:tblPr>
        <w:tblStyle w:val="Reetkatablice"/>
        <w:tblW w:w="9072" w:type="dxa"/>
        <w:tblInd w:w="-5" w:type="dxa"/>
        <w:tblLook w:val="04A0" w:firstRow="1" w:lastRow="0" w:firstColumn="1" w:lastColumn="0" w:noHBand="0" w:noVBand="1"/>
      </w:tblPr>
      <w:tblGrid>
        <w:gridCol w:w="2552"/>
        <w:gridCol w:w="6520"/>
      </w:tblGrid>
      <w:tr w:rsidR="005E4F6B" w:rsidRPr="005E4F6B" w:rsidTr="00D6226A">
        <w:tc>
          <w:tcPr>
            <w:tcW w:w="2552" w:type="dxa"/>
          </w:tcPr>
          <w:p w:rsidR="005E4F6B" w:rsidRPr="005E4F6B" w:rsidRDefault="005E4F6B" w:rsidP="00D622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4F6B">
              <w:rPr>
                <w:rFonts w:asciiTheme="minorHAnsi" w:hAnsiTheme="minorHAnsi" w:cstheme="minorHAnsi"/>
                <w:sz w:val="20"/>
                <w:szCs w:val="20"/>
              </w:rPr>
              <w:t>Izvršitelj zadataka:</w:t>
            </w:r>
          </w:p>
        </w:tc>
        <w:tc>
          <w:tcPr>
            <w:tcW w:w="6520" w:type="dxa"/>
          </w:tcPr>
          <w:p w:rsidR="005E4F6B" w:rsidRPr="005E4F6B" w:rsidRDefault="005E4F6B" w:rsidP="00D622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Općina Belica</w:t>
            </w:r>
          </w:p>
        </w:tc>
      </w:tr>
      <w:tr w:rsidR="005E4F6B" w:rsidRPr="005E4F6B" w:rsidTr="00D6226A">
        <w:tc>
          <w:tcPr>
            <w:tcW w:w="2552" w:type="dxa"/>
          </w:tcPr>
          <w:p w:rsidR="005E4F6B" w:rsidRPr="005E4F6B" w:rsidRDefault="005E4F6B" w:rsidP="00D622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4F6B">
              <w:rPr>
                <w:rFonts w:asciiTheme="minorHAnsi" w:hAnsiTheme="minorHAnsi" w:cstheme="minorHAnsi"/>
                <w:sz w:val="20"/>
                <w:szCs w:val="20"/>
              </w:rPr>
              <w:t>Sudionici:</w:t>
            </w:r>
          </w:p>
        </w:tc>
        <w:tc>
          <w:tcPr>
            <w:tcW w:w="6520" w:type="dxa"/>
          </w:tcPr>
          <w:p w:rsidR="005E4F6B" w:rsidRPr="005E4F6B" w:rsidRDefault="005E4F6B" w:rsidP="00D622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/</w:t>
            </w:r>
          </w:p>
        </w:tc>
      </w:tr>
      <w:tr w:rsidR="005E4F6B" w:rsidRPr="005E4F6B" w:rsidTr="00D6226A">
        <w:tc>
          <w:tcPr>
            <w:tcW w:w="2552" w:type="dxa"/>
          </w:tcPr>
          <w:p w:rsidR="005E4F6B" w:rsidRPr="005E4F6B" w:rsidRDefault="005E4F6B" w:rsidP="00D622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4F6B">
              <w:rPr>
                <w:rFonts w:asciiTheme="minorHAnsi" w:hAnsiTheme="minorHAnsi" w:cstheme="minorHAnsi"/>
                <w:sz w:val="20"/>
                <w:szCs w:val="20"/>
              </w:rPr>
              <w:t xml:space="preserve">Rok: </w:t>
            </w:r>
          </w:p>
        </w:tc>
        <w:tc>
          <w:tcPr>
            <w:tcW w:w="6520" w:type="dxa"/>
          </w:tcPr>
          <w:p w:rsidR="005E4F6B" w:rsidRPr="005E4F6B" w:rsidRDefault="005E4F6B" w:rsidP="00D622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30. travnja 2020.god.</w:t>
            </w:r>
          </w:p>
        </w:tc>
      </w:tr>
    </w:tbl>
    <w:p w:rsidR="005E4F6B" w:rsidRPr="005E4F6B" w:rsidRDefault="005E4F6B" w:rsidP="00E95541">
      <w:pPr>
        <w:spacing w:after="0"/>
        <w:jc w:val="center"/>
        <w:rPr>
          <w:rFonts w:asciiTheme="minorHAnsi" w:hAnsiTheme="minorHAnsi" w:cstheme="minorHAnsi"/>
          <w:szCs w:val="24"/>
        </w:rPr>
      </w:pPr>
    </w:p>
    <w:p w:rsidR="005E4F6B" w:rsidRDefault="005E4F6B" w:rsidP="00866821">
      <w:pPr>
        <w:pStyle w:val="Odlomakpopisa"/>
        <w:numPr>
          <w:ilvl w:val="2"/>
          <w:numId w:val="1"/>
        </w:numPr>
        <w:spacing w:after="0"/>
        <w:ind w:left="1077"/>
        <w:rPr>
          <w:rFonts w:asciiTheme="minorHAnsi" w:hAnsiTheme="minorHAnsi" w:cstheme="minorHAnsi"/>
          <w:szCs w:val="24"/>
        </w:rPr>
      </w:pPr>
      <w:r w:rsidRPr="005E4F6B">
        <w:rPr>
          <w:rFonts w:asciiTheme="minorHAnsi" w:hAnsiTheme="minorHAnsi" w:cstheme="minorHAnsi"/>
          <w:szCs w:val="24"/>
        </w:rPr>
        <w:t>Obaviti opremanje vatrogasnih postrojbi sukladno</w:t>
      </w:r>
      <w:r>
        <w:rPr>
          <w:rFonts w:asciiTheme="minorHAnsi" w:hAnsiTheme="minorHAnsi" w:cstheme="minorHAnsi"/>
          <w:szCs w:val="24"/>
        </w:rPr>
        <w:t xml:space="preserve"> </w:t>
      </w:r>
      <w:r w:rsidRPr="005E4F6B">
        <w:rPr>
          <w:rFonts w:asciiTheme="minorHAnsi" w:hAnsiTheme="minorHAnsi" w:cstheme="minorHAnsi"/>
          <w:szCs w:val="24"/>
        </w:rPr>
        <w:t>Pravilniku o minimumu tehničke opreme i sredstava</w:t>
      </w:r>
      <w:r w:rsidRPr="005E4F6B">
        <w:rPr>
          <w:rFonts w:asciiTheme="minorHAnsi" w:hAnsiTheme="minorHAnsi" w:cstheme="minorHAnsi"/>
          <w:szCs w:val="24"/>
        </w:rPr>
        <w:t xml:space="preserve"> </w:t>
      </w:r>
      <w:r w:rsidRPr="005E4F6B">
        <w:rPr>
          <w:rFonts w:asciiTheme="minorHAnsi" w:hAnsiTheme="minorHAnsi" w:cstheme="minorHAnsi"/>
          <w:szCs w:val="24"/>
        </w:rPr>
        <w:t xml:space="preserve">vatrogasnih postrojbi („Narodne </w:t>
      </w:r>
      <w:r w:rsidRPr="005E4F6B">
        <w:rPr>
          <w:rFonts w:asciiTheme="minorHAnsi" w:hAnsiTheme="minorHAnsi" w:cstheme="minorHAnsi"/>
          <w:szCs w:val="24"/>
        </w:rPr>
        <w:t>N</w:t>
      </w:r>
      <w:r w:rsidRPr="005E4F6B">
        <w:rPr>
          <w:rFonts w:asciiTheme="minorHAnsi" w:hAnsiTheme="minorHAnsi" w:cstheme="minorHAnsi"/>
          <w:szCs w:val="24"/>
        </w:rPr>
        <w:t>ovine“ broj 43/95),</w:t>
      </w:r>
      <w:r w:rsidRPr="005E4F6B">
        <w:rPr>
          <w:rFonts w:asciiTheme="minorHAnsi" w:hAnsiTheme="minorHAnsi" w:cstheme="minorHAnsi"/>
          <w:szCs w:val="24"/>
        </w:rPr>
        <w:t xml:space="preserve"> </w:t>
      </w:r>
      <w:r w:rsidRPr="005E4F6B">
        <w:rPr>
          <w:rFonts w:asciiTheme="minorHAnsi" w:hAnsiTheme="minorHAnsi" w:cstheme="minorHAnsi"/>
          <w:szCs w:val="24"/>
        </w:rPr>
        <w:t>Pravilniku o minimumu opreme i sredstava za rad</w:t>
      </w:r>
      <w:r w:rsidRPr="005E4F6B">
        <w:rPr>
          <w:rFonts w:asciiTheme="minorHAnsi" w:hAnsiTheme="minorHAnsi" w:cstheme="minorHAnsi"/>
          <w:szCs w:val="24"/>
        </w:rPr>
        <w:t xml:space="preserve"> </w:t>
      </w:r>
      <w:r w:rsidRPr="005E4F6B">
        <w:rPr>
          <w:rFonts w:asciiTheme="minorHAnsi" w:hAnsiTheme="minorHAnsi" w:cstheme="minorHAnsi"/>
          <w:szCs w:val="24"/>
        </w:rPr>
        <w:t>određenih vatrogasnih postrojbi dobrovoljnih vatrogasnih</w:t>
      </w:r>
      <w:r w:rsidRPr="005E4F6B">
        <w:rPr>
          <w:rFonts w:asciiTheme="minorHAnsi" w:hAnsiTheme="minorHAnsi" w:cstheme="minorHAnsi"/>
          <w:szCs w:val="24"/>
        </w:rPr>
        <w:t xml:space="preserve"> </w:t>
      </w:r>
      <w:r w:rsidRPr="005E4F6B">
        <w:rPr>
          <w:rFonts w:asciiTheme="minorHAnsi" w:hAnsiTheme="minorHAnsi" w:cstheme="minorHAnsi"/>
          <w:szCs w:val="24"/>
        </w:rPr>
        <w:t xml:space="preserve">društava („Narodne </w:t>
      </w:r>
      <w:r w:rsidRPr="005E4F6B">
        <w:rPr>
          <w:rFonts w:asciiTheme="minorHAnsi" w:hAnsiTheme="minorHAnsi" w:cstheme="minorHAnsi"/>
          <w:szCs w:val="24"/>
        </w:rPr>
        <w:t>N</w:t>
      </w:r>
      <w:r w:rsidRPr="005E4F6B">
        <w:rPr>
          <w:rFonts w:asciiTheme="minorHAnsi" w:hAnsiTheme="minorHAnsi" w:cstheme="minorHAnsi"/>
          <w:szCs w:val="24"/>
        </w:rPr>
        <w:t>ovine“ broj 91/02) i Pravilniku tehničkim zahtjevima za zaštitnu i drugu osobnu opremu</w:t>
      </w:r>
      <w:r w:rsidRPr="005E4F6B">
        <w:rPr>
          <w:rFonts w:asciiTheme="minorHAnsi" w:hAnsiTheme="minorHAnsi" w:cstheme="minorHAnsi"/>
          <w:szCs w:val="24"/>
        </w:rPr>
        <w:t xml:space="preserve"> </w:t>
      </w:r>
      <w:r w:rsidRPr="005E4F6B">
        <w:rPr>
          <w:rFonts w:asciiTheme="minorHAnsi" w:hAnsiTheme="minorHAnsi" w:cstheme="minorHAnsi"/>
          <w:szCs w:val="24"/>
        </w:rPr>
        <w:t>koju pripadnici vatrogasne postrojbe koriste prilikom</w:t>
      </w:r>
      <w:r w:rsidRPr="005E4F6B">
        <w:rPr>
          <w:rFonts w:asciiTheme="minorHAnsi" w:hAnsiTheme="minorHAnsi" w:cstheme="minorHAnsi"/>
          <w:szCs w:val="24"/>
        </w:rPr>
        <w:t xml:space="preserve"> </w:t>
      </w:r>
      <w:r w:rsidRPr="005E4F6B">
        <w:rPr>
          <w:rFonts w:asciiTheme="minorHAnsi" w:hAnsiTheme="minorHAnsi" w:cstheme="minorHAnsi"/>
          <w:szCs w:val="24"/>
        </w:rPr>
        <w:t xml:space="preserve">vatrogasne intervencije („Narodne </w:t>
      </w:r>
      <w:r w:rsidRPr="005E4F6B">
        <w:rPr>
          <w:rFonts w:asciiTheme="minorHAnsi" w:hAnsiTheme="minorHAnsi" w:cstheme="minorHAnsi"/>
          <w:szCs w:val="24"/>
        </w:rPr>
        <w:t>N</w:t>
      </w:r>
      <w:r w:rsidRPr="005E4F6B">
        <w:rPr>
          <w:rFonts w:asciiTheme="minorHAnsi" w:hAnsiTheme="minorHAnsi" w:cstheme="minorHAnsi"/>
          <w:szCs w:val="24"/>
        </w:rPr>
        <w:t>ovine“ broj 31/11).</w:t>
      </w:r>
    </w:p>
    <w:tbl>
      <w:tblPr>
        <w:tblStyle w:val="Reetkatablice"/>
        <w:tblW w:w="9072" w:type="dxa"/>
        <w:tblInd w:w="-5" w:type="dxa"/>
        <w:tblLook w:val="04A0" w:firstRow="1" w:lastRow="0" w:firstColumn="1" w:lastColumn="0" w:noHBand="0" w:noVBand="1"/>
      </w:tblPr>
      <w:tblGrid>
        <w:gridCol w:w="2552"/>
        <w:gridCol w:w="6520"/>
      </w:tblGrid>
      <w:tr w:rsidR="005E4F6B" w:rsidRPr="005E4F6B" w:rsidTr="00D6226A">
        <w:tc>
          <w:tcPr>
            <w:tcW w:w="2552" w:type="dxa"/>
          </w:tcPr>
          <w:p w:rsidR="005E4F6B" w:rsidRPr="005E4F6B" w:rsidRDefault="005E4F6B" w:rsidP="00D622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4F6B">
              <w:rPr>
                <w:rFonts w:asciiTheme="minorHAnsi" w:hAnsiTheme="minorHAnsi" w:cstheme="minorHAnsi"/>
                <w:sz w:val="20"/>
                <w:szCs w:val="20"/>
              </w:rPr>
              <w:t>Izvršitelj zadataka:</w:t>
            </w:r>
          </w:p>
        </w:tc>
        <w:tc>
          <w:tcPr>
            <w:tcW w:w="6520" w:type="dxa"/>
          </w:tcPr>
          <w:p w:rsidR="005E4F6B" w:rsidRDefault="005E4F6B" w:rsidP="00D622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Općina Belica</w:t>
            </w:r>
          </w:p>
          <w:p w:rsidR="005E4F6B" w:rsidRDefault="005E4F6B" w:rsidP="00D622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Vatrogasna zajednica </w:t>
            </w:r>
            <w:r w:rsidR="00E95541">
              <w:rPr>
                <w:rFonts w:asciiTheme="minorHAnsi" w:hAnsiTheme="minorHAnsi" w:cstheme="minorHAnsi"/>
                <w:sz w:val="20"/>
                <w:szCs w:val="20"/>
              </w:rPr>
              <w:t>područja općina Belica – Mala Subotica – Orehovica</w:t>
            </w:r>
          </w:p>
          <w:p w:rsidR="005E4F6B" w:rsidRPr="005E4F6B" w:rsidRDefault="00E95541" w:rsidP="00D622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Dobrovoljna vatrogasna društva</w:t>
            </w:r>
          </w:p>
        </w:tc>
      </w:tr>
      <w:tr w:rsidR="005E4F6B" w:rsidRPr="005E4F6B" w:rsidTr="00D6226A">
        <w:tc>
          <w:tcPr>
            <w:tcW w:w="2552" w:type="dxa"/>
          </w:tcPr>
          <w:p w:rsidR="005E4F6B" w:rsidRPr="005E4F6B" w:rsidRDefault="005E4F6B" w:rsidP="00D622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4F6B">
              <w:rPr>
                <w:rFonts w:asciiTheme="minorHAnsi" w:hAnsiTheme="minorHAnsi" w:cstheme="minorHAnsi"/>
                <w:sz w:val="20"/>
                <w:szCs w:val="20"/>
              </w:rPr>
              <w:t>Sudionici:</w:t>
            </w:r>
          </w:p>
        </w:tc>
        <w:tc>
          <w:tcPr>
            <w:tcW w:w="6520" w:type="dxa"/>
          </w:tcPr>
          <w:p w:rsidR="005E4F6B" w:rsidRPr="005E4F6B" w:rsidRDefault="005E4F6B" w:rsidP="00D622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/</w:t>
            </w:r>
          </w:p>
        </w:tc>
      </w:tr>
      <w:tr w:rsidR="005E4F6B" w:rsidRPr="005E4F6B" w:rsidTr="00D6226A">
        <w:tc>
          <w:tcPr>
            <w:tcW w:w="2552" w:type="dxa"/>
          </w:tcPr>
          <w:p w:rsidR="005E4F6B" w:rsidRPr="005E4F6B" w:rsidRDefault="005E4F6B" w:rsidP="00D622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4F6B">
              <w:rPr>
                <w:rFonts w:asciiTheme="minorHAnsi" w:hAnsiTheme="minorHAnsi" w:cstheme="minorHAnsi"/>
                <w:sz w:val="20"/>
                <w:szCs w:val="20"/>
              </w:rPr>
              <w:t xml:space="preserve">Rok: </w:t>
            </w:r>
          </w:p>
        </w:tc>
        <w:tc>
          <w:tcPr>
            <w:tcW w:w="6520" w:type="dxa"/>
          </w:tcPr>
          <w:p w:rsidR="005E4F6B" w:rsidRPr="005E4F6B" w:rsidRDefault="005E4F6B" w:rsidP="00D622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Kontinuirano</w:t>
            </w:r>
          </w:p>
        </w:tc>
      </w:tr>
    </w:tbl>
    <w:p w:rsidR="005E4F6B" w:rsidRPr="005E4F6B" w:rsidRDefault="005E4F6B" w:rsidP="005E4F6B">
      <w:pPr>
        <w:spacing w:before="240" w:after="120"/>
        <w:jc w:val="center"/>
        <w:rPr>
          <w:rFonts w:asciiTheme="minorHAnsi" w:hAnsiTheme="minorHAnsi" w:cstheme="minorHAnsi"/>
          <w:szCs w:val="24"/>
        </w:rPr>
      </w:pPr>
    </w:p>
    <w:p w:rsidR="00E95541" w:rsidRDefault="00E95541" w:rsidP="00E95541">
      <w:pPr>
        <w:pStyle w:val="Odlomakpopisa"/>
        <w:numPr>
          <w:ilvl w:val="2"/>
          <w:numId w:val="1"/>
        </w:numPr>
        <w:spacing w:before="240" w:after="120"/>
        <w:rPr>
          <w:rFonts w:asciiTheme="minorHAnsi" w:hAnsiTheme="minorHAnsi" w:cstheme="minorHAnsi"/>
          <w:szCs w:val="24"/>
        </w:rPr>
      </w:pPr>
      <w:r w:rsidRPr="00E95541">
        <w:rPr>
          <w:rFonts w:asciiTheme="minorHAnsi" w:hAnsiTheme="minorHAnsi" w:cstheme="minorHAnsi"/>
          <w:szCs w:val="24"/>
        </w:rPr>
        <w:lastRenderedPageBreak/>
        <w:t>Utvrditi uvjete, ustroj i način korištenja teške građevinske</w:t>
      </w:r>
      <w:r>
        <w:rPr>
          <w:rFonts w:asciiTheme="minorHAnsi" w:hAnsiTheme="minorHAnsi" w:cstheme="minorHAnsi"/>
          <w:szCs w:val="24"/>
        </w:rPr>
        <w:t xml:space="preserve"> </w:t>
      </w:r>
      <w:r w:rsidRPr="00E95541">
        <w:rPr>
          <w:rFonts w:asciiTheme="minorHAnsi" w:hAnsiTheme="minorHAnsi" w:cstheme="minorHAnsi"/>
          <w:szCs w:val="24"/>
        </w:rPr>
        <w:t>mehanizacije za eventualnu žurnu izradu prosjeka i</w:t>
      </w:r>
      <w:r w:rsidRPr="00E95541">
        <w:rPr>
          <w:rFonts w:asciiTheme="minorHAnsi" w:hAnsiTheme="minorHAnsi" w:cstheme="minorHAnsi"/>
          <w:szCs w:val="24"/>
        </w:rPr>
        <w:t xml:space="preserve"> </w:t>
      </w:r>
      <w:r w:rsidRPr="00E95541">
        <w:rPr>
          <w:rFonts w:asciiTheme="minorHAnsi" w:hAnsiTheme="minorHAnsi" w:cstheme="minorHAnsi"/>
          <w:szCs w:val="24"/>
        </w:rPr>
        <w:t>probijanja protupožarnih putova radi zaustavljanja širenj</w:t>
      </w:r>
      <w:r w:rsidRPr="00E95541">
        <w:rPr>
          <w:rFonts w:asciiTheme="minorHAnsi" w:hAnsiTheme="minorHAnsi" w:cstheme="minorHAnsi"/>
          <w:szCs w:val="24"/>
        </w:rPr>
        <w:t xml:space="preserve">e </w:t>
      </w:r>
      <w:r w:rsidRPr="00E95541">
        <w:rPr>
          <w:rFonts w:asciiTheme="minorHAnsi" w:hAnsiTheme="minorHAnsi" w:cstheme="minorHAnsi"/>
          <w:szCs w:val="24"/>
        </w:rPr>
        <w:t>šumskog požara. Popis raspoložive teške građevinske</w:t>
      </w:r>
      <w:r w:rsidRPr="00E95541">
        <w:rPr>
          <w:rFonts w:asciiTheme="minorHAnsi" w:hAnsiTheme="minorHAnsi" w:cstheme="minorHAnsi"/>
          <w:szCs w:val="24"/>
        </w:rPr>
        <w:t xml:space="preserve"> </w:t>
      </w:r>
      <w:r w:rsidRPr="00E95541">
        <w:rPr>
          <w:rFonts w:asciiTheme="minorHAnsi" w:hAnsiTheme="minorHAnsi" w:cstheme="minorHAnsi"/>
          <w:szCs w:val="24"/>
        </w:rPr>
        <w:t>mehanizacije s razrađenim planom aktiviranja dostaviti</w:t>
      </w:r>
      <w:r w:rsidRPr="00E95541">
        <w:rPr>
          <w:rFonts w:asciiTheme="minorHAnsi" w:hAnsiTheme="minorHAnsi" w:cstheme="minorHAnsi"/>
          <w:szCs w:val="24"/>
        </w:rPr>
        <w:t xml:space="preserve"> </w:t>
      </w:r>
      <w:r w:rsidRPr="00E95541">
        <w:rPr>
          <w:rFonts w:asciiTheme="minorHAnsi" w:hAnsiTheme="minorHAnsi" w:cstheme="minorHAnsi"/>
          <w:szCs w:val="24"/>
        </w:rPr>
        <w:t>Županijskom vatrogasnom zapovjedniku</w:t>
      </w:r>
      <w:r>
        <w:rPr>
          <w:rFonts w:asciiTheme="minorHAnsi" w:hAnsiTheme="minorHAnsi" w:cstheme="minorHAnsi"/>
          <w:szCs w:val="24"/>
        </w:rPr>
        <w:t>.</w:t>
      </w:r>
    </w:p>
    <w:tbl>
      <w:tblPr>
        <w:tblStyle w:val="Reetkatablice"/>
        <w:tblW w:w="9072" w:type="dxa"/>
        <w:tblInd w:w="-5" w:type="dxa"/>
        <w:tblLook w:val="04A0" w:firstRow="1" w:lastRow="0" w:firstColumn="1" w:lastColumn="0" w:noHBand="0" w:noVBand="1"/>
      </w:tblPr>
      <w:tblGrid>
        <w:gridCol w:w="2552"/>
        <w:gridCol w:w="6520"/>
      </w:tblGrid>
      <w:tr w:rsidR="00E95541" w:rsidRPr="005E4F6B" w:rsidTr="00D6226A">
        <w:tc>
          <w:tcPr>
            <w:tcW w:w="2552" w:type="dxa"/>
          </w:tcPr>
          <w:p w:rsidR="00E95541" w:rsidRPr="005E4F6B" w:rsidRDefault="00E95541" w:rsidP="00D622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4F6B">
              <w:rPr>
                <w:rFonts w:asciiTheme="minorHAnsi" w:hAnsiTheme="minorHAnsi" w:cstheme="minorHAnsi"/>
                <w:sz w:val="20"/>
                <w:szCs w:val="20"/>
              </w:rPr>
              <w:t>Izvršitelj zadataka:</w:t>
            </w:r>
          </w:p>
        </w:tc>
        <w:tc>
          <w:tcPr>
            <w:tcW w:w="6520" w:type="dxa"/>
          </w:tcPr>
          <w:p w:rsidR="00E95541" w:rsidRPr="005E4F6B" w:rsidRDefault="00E95541" w:rsidP="00D622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Općina Belica</w:t>
            </w:r>
          </w:p>
        </w:tc>
      </w:tr>
      <w:tr w:rsidR="00E95541" w:rsidRPr="005E4F6B" w:rsidTr="00D6226A">
        <w:tc>
          <w:tcPr>
            <w:tcW w:w="2552" w:type="dxa"/>
          </w:tcPr>
          <w:p w:rsidR="00E95541" w:rsidRPr="005E4F6B" w:rsidRDefault="00E95541" w:rsidP="00D622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4F6B">
              <w:rPr>
                <w:rFonts w:asciiTheme="minorHAnsi" w:hAnsiTheme="minorHAnsi" w:cstheme="minorHAnsi"/>
                <w:sz w:val="20"/>
                <w:szCs w:val="20"/>
              </w:rPr>
              <w:t>Sudionici:</w:t>
            </w:r>
          </w:p>
        </w:tc>
        <w:tc>
          <w:tcPr>
            <w:tcW w:w="6520" w:type="dxa"/>
          </w:tcPr>
          <w:p w:rsidR="00E95541" w:rsidRPr="005E4F6B" w:rsidRDefault="00E95541" w:rsidP="00D622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Vatrogasna zajednica područja općina Belica – Mala Subotica – Orehovica</w:t>
            </w:r>
          </w:p>
        </w:tc>
      </w:tr>
      <w:tr w:rsidR="00E95541" w:rsidRPr="005E4F6B" w:rsidTr="00D6226A">
        <w:tc>
          <w:tcPr>
            <w:tcW w:w="2552" w:type="dxa"/>
          </w:tcPr>
          <w:p w:rsidR="00E95541" w:rsidRPr="005E4F6B" w:rsidRDefault="00E95541" w:rsidP="00D622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4F6B">
              <w:rPr>
                <w:rFonts w:asciiTheme="minorHAnsi" w:hAnsiTheme="minorHAnsi" w:cstheme="minorHAnsi"/>
                <w:sz w:val="20"/>
                <w:szCs w:val="20"/>
              </w:rPr>
              <w:t xml:space="preserve">Rok: </w:t>
            </w:r>
          </w:p>
        </w:tc>
        <w:tc>
          <w:tcPr>
            <w:tcW w:w="6520" w:type="dxa"/>
          </w:tcPr>
          <w:p w:rsidR="00E95541" w:rsidRPr="005E4F6B" w:rsidRDefault="00E95541" w:rsidP="00D622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30. travnja 2020.god.</w:t>
            </w:r>
          </w:p>
        </w:tc>
      </w:tr>
    </w:tbl>
    <w:p w:rsidR="00E95541" w:rsidRPr="00E95541" w:rsidRDefault="00E95541" w:rsidP="00E95541">
      <w:pPr>
        <w:spacing w:after="0"/>
        <w:jc w:val="center"/>
        <w:rPr>
          <w:rFonts w:asciiTheme="minorHAnsi" w:hAnsiTheme="minorHAnsi" w:cstheme="minorHAnsi"/>
          <w:szCs w:val="24"/>
        </w:rPr>
      </w:pPr>
    </w:p>
    <w:p w:rsidR="00E95541" w:rsidRDefault="00E95541" w:rsidP="00866821">
      <w:pPr>
        <w:pStyle w:val="Odlomakpopisa"/>
        <w:numPr>
          <w:ilvl w:val="2"/>
          <w:numId w:val="1"/>
        </w:numPr>
        <w:spacing w:after="0"/>
        <w:ind w:left="1077"/>
        <w:rPr>
          <w:rFonts w:asciiTheme="minorHAnsi" w:hAnsiTheme="minorHAnsi" w:cstheme="minorHAnsi"/>
          <w:szCs w:val="24"/>
        </w:rPr>
      </w:pPr>
      <w:r w:rsidRPr="00E95541">
        <w:rPr>
          <w:rFonts w:asciiTheme="minorHAnsi" w:hAnsiTheme="minorHAnsi" w:cstheme="minorHAnsi"/>
          <w:szCs w:val="24"/>
        </w:rPr>
        <w:t>Uključiti se u organizaciju informativno</w:t>
      </w:r>
      <w:r>
        <w:rPr>
          <w:rFonts w:asciiTheme="minorHAnsi" w:hAnsiTheme="minorHAnsi" w:cstheme="minorHAnsi"/>
          <w:szCs w:val="24"/>
        </w:rPr>
        <w:t xml:space="preserve"> - </w:t>
      </w:r>
      <w:r w:rsidRPr="00E95541">
        <w:rPr>
          <w:rFonts w:asciiTheme="minorHAnsi" w:hAnsiTheme="minorHAnsi" w:cstheme="minorHAnsi"/>
          <w:szCs w:val="24"/>
        </w:rPr>
        <w:t>savjetodavnih</w:t>
      </w:r>
      <w:r>
        <w:rPr>
          <w:rFonts w:asciiTheme="minorHAnsi" w:hAnsiTheme="minorHAnsi" w:cstheme="minorHAnsi"/>
          <w:szCs w:val="24"/>
        </w:rPr>
        <w:t xml:space="preserve"> </w:t>
      </w:r>
      <w:r w:rsidRPr="00E95541">
        <w:rPr>
          <w:rFonts w:asciiTheme="minorHAnsi" w:hAnsiTheme="minorHAnsi" w:cstheme="minorHAnsi"/>
          <w:szCs w:val="24"/>
        </w:rPr>
        <w:t>sastanaka s predstavnicima lokalne uprave i samouprave</w:t>
      </w:r>
      <w:r w:rsidRPr="00E95541">
        <w:rPr>
          <w:rFonts w:asciiTheme="minorHAnsi" w:hAnsiTheme="minorHAnsi" w:cstheme="minorHAnsi"/>
          <w:szCs w:val="24"/>
        </w:rPr>
        <w:t xml:space="preserve"> </w:t>
      </w:r>
      <w:r w:rsidRPr="00E95541">
        <w:rPr>
          <w:rFonts w:asciiTheme="minorHAnsi" w:hAnsiTheme="minorHAnsi" w:cstheme="minorHAnsi"/>
          <w:szCs w:val="24"/>
        </w:rPr>
        <w:t>zainteresiranim osobama za zaštitu od požara, pučanstvom,</w:t>
      </w:r>
      <w:r w:rsidRPr="00E95541">
        <w:rPr>
          <w:rFonts w:asciiTheme="minorHAnsi" w:hAnsiTheme="minorHAnsi" w:cstheme="minorHAnsi"/>
          <w:szCs w:val="24"/>
        </w:rPr>
        <w:t xml:space="preserve"> </w:t>
      </w:r>
      <w:r w:rsidRPr="00E95541">
        <w:rPr>
          <w:rFonts w:asciiTheme="minorHAnsi" w:hAnsiTheme="minorHAnsi" w:cstheme="minorHAnsi"/>
          <w:szCs w:val="24"/>
        </w:rPr>
        <w:t>odgojno</w:t>
      </w:r>
      <w:r w:rsidRPr="00E95541">
        <w:rPr>
          <w:rFonts w:asciiTheme="minorHAnsi" w:hAnsiTheme="minorHAnsi" w:cstheme="minorHAnsi"/>
          <w:szCs w:val="24"/>
        </w:rPr>
        <w:t xml:space="preserve"> - </w:t>
      </w:r>
      <w:r w:rsidRPr="00E95541">
        <w:rPr>
          <w:rFonts w:asciiTheme="minorHAnsi" w:hAnsiTheme="minorHAnsi" w:cstheme="minorHAnsi"/>
          <w:szCs w:val="24"/>
        </w:rPr>
        <w:t>obrazovnim ustanovama, na kojima će se</w:t>
      </w:r>
      <w:r w:rsidRPr="00E95541">
        <w:rPr>
          <w:rFonts w:asciiTheme="minorHAnsi" w:hAnsiTheme="minorHAnsi" w:cstheme="minorHAnsi"/>
          <w:szCs w:val="24"/>
        </w:rPr>
        <w:t xml:space="preserve"> </w:t>
      </w:r>
      <w:r w:rsidRPr="00E95541">
        <w:rPr>
          <w:rFonts w:asciiTheme="minorHAnsi" w:hAnsiTheme="minorHAnsi" w:cstheme="minorHAnsi"/>
          <w:szCs w:val="24"/>
        </w:rPr>
        <w:t>razmotriti i analizirati tijek priprema i provedbe aktivnost</w:t>
      </w:r>
      <w:r w:rsidRPr="00E95541">
        <w:rPr>
          <w:rFonts w:asciiTheme="minorHAnsi" w:hAnsiTheme="minorHAnsi" w:cstheme="minorHAnsi"/>
          <w:szCs w:val="24"/>
        </w:rPr>
        <w:t xml:space="preserve">i </w:t>
      </w:r>
      <w:r w:rsidRPr="00E95541">
        <w:rPr>
          <w:rFonts w:asciiTheme="minorHAnsi" w:hAnsiTheme="minorHAnsi" w:cstheme="minorHAnsi"/>
          <w:szCs w:val="24"/>
        </w:rPr>
        <w:t>zaštite od požara tijekom godine i upoznavanje s</w:t>
      </w:r>
      <w:r w:rsidRPr="00E95541">
        <w:rPr>
          <w:rFonts w:asciiTheme="minorHAnsi" w:hAnsiTheme="minorHAnsi" w:cstheme="minorHAnsi"/>
          <w:szCs w:val="24"/>
        </w:rPr>
        <w:t xml:space="preserve"> </w:t>
      </w:r>
      <w:r w:rsidRPr="00E95541">
        <w:rPr>
          <w:rFonts w:asciiTheme="minorHAnsi" w:hAnsiTheme="minorHAnsi" w:cstheme="minorHAnsi"/>
          <w:szCs w:val="24"/>
        </w:rPr>
        <w:t>opasnostima i posljedicama od izbijanja požara.</w:t>
      </w:r>
    </w:p>
    <w:tbl>
      <w:tblPr>
        <w:tblStyle w:val="Reetkatablice"/>
        <w:tblW w:w="9072" w:type="dxa"/>
        <w:tblInd w:w="-5" w:type="dxa"/>
        <w:tblLook w:val="04A0" w:firstRow="1" w:lastRow="0" w:firstColumn="1" w:lastColumn="0" w:noHBand="0" w:noVBand="1"/>
      </w:tblPr>
      <w:tblGrid>
        <w:gridCol w:w="2552"/>
        <w:gridCol w:w="6520"/>
      </w:tblGrid>
      <w:tr w:rsidR="00E95541" w:rsidRPr="005E4F6B" w:rsidTr="00D6226A">
        <w:tc>
          <w:tcPr>
            <w:tcW w:w="2552" w:type="dxa"/>
          </w:tcPr>
          <w:p w:rsidR="00E95541" w:rsidRPr="005E4F6B" w:rsidRDefault="00E95541" w:rsidP="00D622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4F6B">
              <w:rPr>
                <w:rFonts w:asciiTheme="minorHAnsi" w:hAnsiTheme="minorHAnsi" w:cstheme="minorHAnsi"/>
                <w:sz w:val="20"/>
                <w:szCs w:val="20"/>
              </w:rPr>
              <w:t>Izvršitelj zadataka:</w:t>
            </w:r>
          </w:p>
        </w:tc>
        <w:tc>
          <w:tcPr>
            <w:tcW w:w="6520" w:type="dxa"/>
          </w:tcPr>
          <w:p w:rsidR="00E95541" w:rsidRDefault="00E95541" w:rsidP="00D622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Vatrogasna zajednica područja općina Belica – Mala Subotica – Orehovica</w:t>
            </w:r>
          </w:p>
          <w:p w:rsidR="00E95541" w:rsidRDefault="00E95541" w:rsidP="00D622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Općina Belica</w:t>
            </w:r>
          </w:p>
          <w:p w:rsidR="00E95541" w:rsidRPr="005E4F6B" w:rsidRDefault="00E95541" w:rsidP="00D622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Služba civilne zaštite Čakovec</w:t>
            </w:r>
          </w:p>
        </w:tc>
      </w:tr>
      <w:tr w:rsidR="00E95541" w:rsidRPr="005E4F6B" w:rsidTr="00D6226A">
        <w:tc>
          <w:tcPr>
            <w:tcW w:w="2552" w:type="dxa"/>
          </w:tcPr>
          <w:p w:rsidR="00E95541" w:rsidRPr="005E4F6B" w:rsidRDefault="00E95541" w:rsidP="00D622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4F6B">
              <w:rPr>
                <w:rFonts w:asciiTheme="minorHAnsi" w:hAnsiTheme="minorHAnsi" w:cstheme="minorHAnsi"/>
                <w:sz w:val="20"/>
                <w:szCs w:val="20"/>
              </w:rPr>
              <w:t>Sudionici:</w:t>
            </w:r>
          </w:p>
        </w:tc>
        <w:tc>
          <w:tcPr>
            <w:tcW w:w="6520" w:type="dxa"/>
          </w:tcPr>
          <w:p w:rsidR="00E95541" w:rsidRPr="005E4F6B" w:rsidRDefault="00E95541" w:rsidP="00D622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/</w:t>
            </w:r>
          </w:p>
        </w:tc>
      </w:tr>
      <w:tr w:rsidR="00E95541" w:rsidRPr="005E4F6B" w:rsidTr="00D6226A">
        <w:tc>
          <w:tcPr>
            <w:tcW w:w="2552" w:type="dxa"/>
          </w:tcPr>
          <w:p w:rsidR="00E95541" w:rsidRPr="005E4F6B" w:rsidRDefault="00E95541" w:rsidP="00D622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4F6B">
              <w:rPr>
                <w:rFonts w:asciiTheme="minorHAnsi" w:hAnsiTheme="minorHAnsi" w:cstheme="minorHAnsi"/>
                <w:sz w:val="20"/>
                <w:szCs w:val="20"/>
              </w:rPr>
              <w:t xml:space="preserve">Rok: </w:t>
            </w:r>
          </w:p>
        </w:tc>
        <w:tc>
          <w:tcPr>
            <w:tcW w:w="6520" w:type="dxa"/>
          </w:tcPr>
          <w:p w:rsidR="00E95541" w:rsidRPr="005E4F6B" w:rsidRDefault="00E95541" w:rsidP="00D622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Kontinuirano</w:t>
            </w:r>
          </w:p>
        </w:tc>
      </w:tr>
    </w:tbl>
    <w:p w:rsidR="00E95541" w:rsidRPr="00E95541" w:rsidRDefault="00E95541" w:rsidP="00E95541">
      <w:pPr>
        <w:spacing w:after="0"/>
        <w:jc w:val="center"/>
        <w:rPr>
          <w:rFonts w:asciiTheme="minorHAnsi" w:hAnsiTheme="minorHAnsi" w:cstheme="minorHAnsi"/>
          <w:szCs w:val="24"/>
        </w:rPr>
      </w:pPr>
    </w:p>
    <w:p w:rsidR="004E0A44" w:rsidRPr="00866821" w:rsidRDefault="00E95541" w:rsidP="00866821">
      <w:pPr>
        <w:spacing w:after="0"/>
        <w:jc w:val="center"/>
        <w:rPr>
          <w:rFonts w:asciiTheme="minorHAnsi" w:eastAsia="Arial Unicode MS" w:hAnsiTheme="minorHAnsi" w:cstheme="minorHAnsi"/>
          <w:b/>
          <w:szCs w:val="24"/>
          <w:lang w:eastAsia="hr-HR"/>
        </w:rPr>
      </w:pPr>
      <w:r w:rsidRPr="00866821">
        <w:rPr>
          <w:rFonts w:asciiTheme="minorHAnsi" w:eastAsia="Arial Unicode MS" w:hAnsiTheme="minorHAnsi" w:cstheme="minorHAnsi"/>
          <w:b/>
          <w:szCs w:val="24"/>
          <w:lang w:eastAsia="hr-HR"/>
        </w:rPr>
        <w:t>III.</w:t>
      </w:r>
    </w:p>
    <w:p w:rsidR="00E95541" w:rsidRPr="00866821" w:rsidRDefault="00E95541" w:rsidP="00866821">
      <w:pPr>
        <w:spacing w:after="0"/>
        <w:ind w:firstLine="708"/>
        <w:rPr>
          <w:rFonts w:asciiTheme="minorHAnsi" w:eastAsia="Arial Unicode MS" w:hAnsiTheme="minorHAnsi" w:cstheme="minorHAnsi"/>
          <w:bCs/>
          <w:szCs w:val="24"/>
          <w:lang w:eastAsia="hr-HR"/>
        </w:rPr>
      </w:pPr>
      <w:r w:rsidRPr="00866821">
        <w:rPr>
          <w:rFonts w:asciiTheme="minorHAnsi" w:eastAsia="Arial Unicode MS" w:hAnsiTheme="minorHAnsi" w:cstheme="minorHAnsi"/>
          <w:bCs/>
          <w:szCs w:val="24"/>
          <w:lang w:eastAsia="hr-HR"/>
        </w:rPr>
        <w:t xml:space="preserve">Provedbeni plan bit će dostavljen svim </w:t>
      </w:r>
      <w:r w:rsidR="00866821" w:rsidRPr="00866821">
        <w:rPr>
          <w:rFonts w:asciiTheme="minorHAnsi" w:eastAsia="Arial Unicode MS" w:hAnsiTheme="minorHAnsi" w:cstheme="minorHAnsi"/>
          <w:bCs/>
          <w:szCs w:val="24"/>
          <w:lang w:eastAsia="hr-HR"/>
        </w:rPr>
        <w:t xml:space="preserve">izvršiteljima i sudionicima, nakon što da donese Općinsko vijeće Općine Belica. </w:t>
      </w:r>
    </w:p>
    <w:p w:rsidR="00866821" w:rsidRPr="00866821" w:rsidRDefault="00866821" w:rsidP="00866821">
      <w:pPr>
        <w:spacing w:after="0"/>
        <w:jc w:val="center"/>
        <w:rPr>
          <w:rFonts w:asciiTheme="minorHAnsi" w:eastAsia="Arial Unicode MS" w:hAnsiTheme="minorHAnsi" w:cstheme="minorHAnsi"/>
          <w:b/>
          <w:szCs w:val="24"/>
          <w:lang w:eastAsia="hr-HR"/>
        </w:rPr>
      </w:pPr>
      <w:r w:rsidRPr="00866821">
        <w:rPr>
          <w:rFonts w:asciiTheme="minorHAnsi" w:eastAsia="Arial Unicode MS" w:hAnsiTheme="minorHAnsi" w:cstheme="minorHAnsi"/>
          <w:b/>
          <w:szCs w:val="24"/>
          <w:lang w:eastAsia="hr-HR"/>
        </w:rPr>
        <w:t>IV.</w:t>
      </w:r>
    </w:p>
    <w:p w:rsidR="00866821" w:rsidRPr="00866821" w:rsidRDefault="00866821" w:rsidP="00866821">
      <w:pPr>
        <w:spacing w:after="0"/>
        <w:ind w:firstLine="708"/>
        <w:rPr>
          <w:rFonts w:asciiTheme="minorHAnsi" w:eastAsia="Arial Unicode MS" w:hAnsiTheme="minorHAnsi" w:cstheme="minorHAnsi"/>
          <w:bCs/>
          <w:szCs w:val="24"/>
          <w:lang w:eastAsia="hr-HR"/>
        </w:rPr>
      </w:pPr>
      <w:r w:rsidRPr="00866821">
        <w:rPr>
          <w:rFonts w:asciiTheme="minorHAnsi" w:eastAsia="Arial Unicode MS" w:hAnsiTheme="minorHAnsi" w:cstheme="minorHAnsi"/>
          <w:bCs/>
          <w:szCs w:val="24"/>
          <w:lang w:eastAsia="hr-HR"/>
        </w:rPr>
        <w:t xml:space="preserve">Općina Belica upoznati će sa sadržajem ovog Provedbenog plana sve subjekte koji su predviđeni kao izvršitelji pojedinih zadataka. </w:t>
      </w:r>
    </w:p>
    <w:p w:rsidR="00866821" w:rsidRPr="00866821" w:rsidRDefault="00866821" w:rsidP="00866821">
      <w:pPr>
        <w:spacing w:after="0"/>
        <w:jc w:val="center"/>
        <w:rPr>
          <w:rFonts w:asciiTheme="minorHAnsi" w:eastAsia="Arial Unicode MS" w:hAnsiTheme="minorHAnsi" w:cstheme="minorHAnsi"/>
          <w:b/>
          <w:szCs w:val="24"/>
          <w:lang w:eastAsia="hr-HR"/>
        </w:rPr>
      </w:pPr>
      <w:r w:rsidRPr="00866821">
        <w:rPr>
          <w:rFonts w:asciiTheme="minorHAnsi" w:eastAsia="Arial Unicode MS" w:hAnsiTheme="minorHAnsi" w:cstheme="minorHAnsi"/>
          <w:b/>
          <w:szCs w:val="24"/>
          <w:lang w:eastAsia="hr-HR"/>
        </w:rPr>
        <w:t>V.</w:t>
      </w:r>
    </w:p>
    <w:p w:rsidR="00866821" w:rsidRPr="00866821" w:rsidRDefault="00866821" w:rsidP="00866821">
      <w:pPr>
        <w:spacing w:after="0"/>
        <w:ind w:firstLine="708"/>
        <w:rPr>
          <w:rFonts w:asciiTheme="minorHAnsi" w:eastAsia="Arial Unicode MS" w:hAnsiTheme="minorHAnsi" w:cstheme="minorHAnsi"/>
          <w:bCs/>
          <w:szCs w:val="24"/>
          <w:lang w:eastAsia="hr-HR"/>
        </w:rPr>
      </w:pPr>
      <w:r w:rsidRPr="00866821">
        <w:rPr>
          <w:rFonts w:asciiTheme="minorHAnsi" w:eastAsia="Arial Unicode MS" w:hAnsiTheme="minorHAnsi" w:cstheme="minorHAnsi"/>
          <w:bCs/>
          <w:szCs w:val="24"/>
          <w:lang w:eastAsia="hr-HR"/>
        </w:rPr>
        <w:t xml:space="preserve">Sredstva za provedbu obaveza koje proizlaze iz Provedbenog plana osigurat će se u proračunima izvršitelja zadataka. </w:t>
      </w:r>
    </w:p>
    <w:p w:rsidR="00866821" w:rsidRPr="00866821" w:rsidRDefault="00866821" w:rsidP="00866821">
      <w:pPr>
        <w:spacing w:after="0"/>
        <w:jc w:val="center"/>
        <w:rPr>
          <w:rFonts w:asciiTheme="minorHAnsi" w:eastAsia="Arial Unicode MS" w:hAnsiTheme="minorHAnsi" w:cstheme="minorHAnsi"/>
          <w:b/>
          <w:szCs w:val="24"/>
          <w:lang w:eastAsia="hr-HR"/>
        </w:rPr>
      </w:pPr>
      <w:r w:rsidRPr="00866821">
        <w:rPr>
          <w:rFonts w:asciiTheme="minorHAnsi" w:eastAsia="Arial Unicode MS" w:hAnsiTheme="minorHAnsi" w:cstheme="minorHAnsi"/>
          <w:b/>
          <w:szCs w:val="24"/>
          <w:lang w:eastAsia="hr-HR"/>
        </w:rPr>
        <w:t>VI.</w:t>
      </w:r>
    </w:p>
    <w:p w:rsidR="00866821" w:rsidRPr="00866821" w:rsidRDefault="00866821" w:rsidP="00866821">
      <w:pPr>
        <w:spacing w:after="0"/>
        <w:ind w:firstLine="708"/>
        <w:rPr>
          <w:rFonts w:asciiTheme="minorHAnsi" w:eastAsia="Arial Unicode MS" w:hAnsiTheme="minorHAnsi" w:cstheme="minorHAnsi"/>
          <w:bCs/>
          <w:szCs w:val="24"/>
          <w:lang w:eastAsia="hr-HR"/>
        </w:rPr>
      </w:pPr>
      <w:r w:rsidRPr="00866821">
        <w:rPr>
          <w:rFonts w:asciiTheme="minorHAnsi" w:eastAsia="Arial Unicode MS" w:hAnsiTheme="minorHAnsi" w:cstheme="minorHAnsi"/>
          <w:bCs/>
          <w:szCs w:val="24"/>
          <w:lang w:eastAsia="hr-HR"/>
        </w:rPr>
        <w:t xml:space="preserve">Općinsko vijeće Općine Belica jednom godišnje donosi Izvješće o stanju provedbe Godišnjeg provedbenog plana unapređenja zaštite od požara Općine Belica. </w:t>
      </w:r>
    </w:p>
    <w:p w:rsidR="00866821" w:rsidRPr="00866821" w:rsidRDefault="00866821" w:rsidP="00866821">
      <w:pPr>
        <w:spacing w:after="0"/>
        <w:jc w:val="center"/>
        <w:rPr>
          <w:rFonts w:asciiTheme="minorHAnsi" w:eastAsia="Arial Unicode MS" w:hAnsiTheme="minorHAnsi" w:cstheme="minorHAnsi"/>
          <w:b/>
          <w:szCs w:val="24"/>
          <w:lang w:eastAsia="hr-HR"/>
        </w:rPr>
      </w:pPr>
      <w:r w:rsidRPr="00866821">
        <w:rPr>
          <w:rFonts w:asciiTheme="minorHAnsi" w:eastAsia="Arial Unicode MS" w:hAnsiTheme="minorHAnsi" w:cstheme="minorHAnsi"/>
          <w:b/>
          <w:szCs w:val="24"/>
          <w:lang w:eastAsia="hr-HR"/>
        </w:rPr>
        <w:t>VII.</w:t>
      </w:r>
    </w:p>
    <w:p w:rsidR="00866821" w:rsidRPr="00866821" w:rsidRDefault="00866821" w:rsidP="00866821">
      <w:pPr>
        <w:spacing w:after="0"/>
        <w:ind w:firstLine="708"/>
        <w:rPr>
          <w:rFonts w:asciiTheme="minorHAnsi" w:eastAsia="Arial Unicode MS" w:hAnsiTheme="minorHAnsi" w:cstheme="minorHAnsi"/>
          <w:bCs/>
          <w:szCs w:val="24"/>
          <w:lang w:eastAsia="hr-HR"/>
        </w:rPr>
      </w:pPr>
      <w:r w:rsidRPr="00866821">
        <w:rPr>
          <w:rFonts w:asciiTheme="minorHAnsi" w:eastAsia="Arial Unicode MS" w:hAnsiTheme="minorHAnsi" w:cstheme="minorHAnsi"/>
          <w:bCs/>
          <w:szCs w:val="24"/>
          <w:lang w:eastAsia="hr-HR"/>
        </w:rPr>
        <w:t xml:space="preserve">Ovaj provedbeni plan unapređenja zaštite od požara objavit će se u „Službenom glasniku Međimurske županije“. </w:t>
      </w:r>
    </w:p>
    <w:p w:rsidR="00E654D1" w:rsidRPr="00866821" w:rsidRDefault="004E0A44" w:rsidP="004E0A44">
      <w:pPr>
        <w:spacing w:after="0"/>
        <w:jc w:val="center"/>
        <w:rPr>
          <w:rFonts w:asciiTheme="minorHAnsi" w:hAnsiTheme="minorHAnsi" w:cstheme="minorHAnsi"/>
          <w:szCs w:val="24"/>
        </w:rPr>
      </w:pPr>
      <w:r w:rsidRPr="00866821">
        <w:rPr>
          <w:rFonts w:asciiTheme="minorHAnsi" w:hAnsiTheme="minorHAnsi" w:cstheme="minorHAnsi"/>
          <w:szCs w:val="24"/>
        </w:rPr>
        <w:t xml:space="preserve">OPĆINA </w:t>
      </w:r>
      <w:r w:rsidR="00866821" w:rsidRPr="00866821">
        <w:rPr>
          <w:rFonts w:asciiTheme="minorHAnsi" w:hAnsiTheme="minorHAnsi" w:cstheme="minorHAnsi"/>
          <w:szCs w:val="24"/>
        </w:rPr>
        <w:t>BELICA</w:t>
      </w:r>
    </w:p>
    <w:p w:rsidR="004E0A44" w:rsidRPr="00866821" w:rsidRDefault="004E0A44" w:rsidP="004E0A44">
      <w:pPr>
        <w:jc w:val="center"/>
        <w:rPr>
          <w:rFonts w:asciiTheme="minorHAnsi" w:hAnsiTheme="minorHAnsi" w:cstheme="minorHAnsi"/>
          <w:szCs w:val="24"/>
        </w:rPr>
      </w:pPr>
      <w:r w:rsidRPr="00866821">
        <w:rPr>
          <w:rFonts w:asciiTheme="minorHAnsi" w:hAnsiTheme="minorHAnsi" w:cstheme="minorHAnsi"/>
          <w:szCs w:val="24"/>
        </w:rPr>
        <w:t>OPĆINSKO VIJEĆE</w:t>
      </w:r>
    </w:p>
    <w:p w:rsidR="004E0A44" w:rsidRPr="00866821" w:rsidRDefault="004E0A44" w:rsidP="00E654D1">
      <w:pPr>
        <w:rPr>
          <w:rFonts w:asciiTheme="minorHAnsi" w:hAnsiTheme="minorHAnsi" w:cstheme="minorHAnsi"/>
          <w:szCs w:val="24"/>
        </w:rPr>
      </w:pPr>
      <w:bookmarkStart w:id="0" w:name="_GoBack"/>
      <w:bookmarkEnd w:id="0"/>
    </w:p>
    <w:p w:rsidR="00E654D1" w:rsidRPr="004B33B5" w:rsidRDefault="00866821" w:rsidP="00866821">
      <w:pPr>
        <w:spacing w:after="0"/>
        <w:jc w:val="right"/>
        <w:rPr>
          <w:rFonts w:asciiTheme="minorHAnsi" w:hAnsiTheme="minorHAnsi" w:cstheme="minorHAnsi"/>
          <w:szCs w:val="24"/>
        </w:rPr>
      </w:pPr>
      <w:r w:rsidRPr="00866821">
        <w:rPr>
          <w:rFonts w:asciiTheme="minorHAnsi" w:hAnsiTheme="minorHAnsi" w:cstheme="minorHAnsi"/>
          <w:szCs w:val="24"/>
        </w:rPr>
        <w:t>Predsjednik:</w:t>
      </w:r>
      <w:r>
        <w:rPr>
          <w:rFonts w:asciiTheme="minorHAnsi" w:hAnsiTheme="minorHAnsi" w:cstheme="minorHAnsi"/>
          <w:szCs w:val="24"/>
        </w:rPr>
        <w:t xml:space="preserve"> </w:t>
      </w:r>
    </w:p>
    <w:sectPr w:rsidR="00E654D1" w:rsidRPr="004B33B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3FB4" w:rsidRDefault="00BA3FB4" w:rsidP="00B46E55">
      <w:pPr>
        <w:spacing w:after="0" w:line="240" w:lineRule="auto"/>
      </w:pPr>
      <w:r>
        <w:separator/>
      </w:r>
    </w:p>
  </w:endnote>
  <w:endnote w:type="continuationSeparator" w:id="0">
    <w:p w:rsidR="00BA3FB4" w:rsidRDefault="00BA3FB4" w:rsidP="00B46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44967259"/>
      <w:docPartObj>
        <w:docPartGallery w:val="Page Numbers (Bottom of Page)"/>
        <w:docPartUnique/>
      </w:docPartObj>
    </w:sdtPr>
    <w:sdtEndPr/>
    <w:sdtContent>
      <w:p w:rsidR="00B46E55" w:rsidRDefault="00B46E55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52D6">
          <w:rPr>
            <w:noProof/>
          </w:rPr>
          <w:t>5</w:t>
        </w:r>
        <w:r>
          <w:fldChar w:fldCharType="end"/>
        </w:r>
      </w:p>
    </w:sdtContent>
  </w:sdt>
  <w:p w:rsidR="00B46E55" w:rsidRDefault="00B46E5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3FB4" w:rsidRDefault="00BA3FB4" w:rsidP="00B46E55">
      <w:pPr>
        <w:spacing w:after="0" w:line="240" w:lineRule="auto"/>
      </w:pPr>
      <w:r>
        <w:separator/>
      </w:r>
    </w:p>
  </w:footnote>
  <w:footnote w:type="continuationSeparator" w:id="0">
    <w:p w:rsidR="00BA3FB4" w:rsidRDefault="00BA3FB4" w:rsidP="00B46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617C8"/>
    <w:multiLevelType w:val="multilevel"/>
    <w:tmpl w:val="849AAD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4530B93"/>
    <w:multiLevelType w:val="hybridMultilevel"/>
    <w:tmpl w:val="6008A766"/>
    <w:lvl w:ilvl="0" w:tplc="041A000F">
      <w:start w:val="1"/>
      <w:numFmt w:val="decimal"/>
      <w:lvlText w:val="%1."/>
      <w:lvlJc w:val="left"/>
      <w:pPr>
        <w:ind w:left="1077" w:hanging="360"/>
      </w:pPr>
    </w:lvl>
    <w:lvl w:ilvl="1" w:tplc="041A0019" w:tentative="1">
      <w:start w:val="1"/>
      <w:numFmt w:val="lowerLetter"/>
      <w:lvlText w:val="%2."/>
      <w:lvlJc w:val="left"/>
      <w:pPr>
        <w:ind w:left="1797" w:hanging="360"/>
      </w:pPr>
    </w:lvl>
    <w:lvl w:ilvl="2" w:tplc="041A001B">
      <w:start w:val="1"/>
      <w:numFmt w:val="lowerRoman"/>
      <w:lvlText w:val="%3."/>
      <w:lvlJc w:val="right"/>
      <w:pPr>
        <w:ind w:left="2517" w:hanging="180"/>
      </w:pPr>
    </w:lvl>
    <w:lvl w:ilvl="3" w:tplc="041A000F" w:tentative="1">
      <w:start w:val="1"/>
      <w:numFmt w:val="decimal"/>
      <w:lvlText w:val="%4."/>
      <w:lvlJc w:val="left"/>
      <w:pPr>
        <w:ind w:left="3237" w:hanging="360"/>
      </w:pPr>
    </w:lvl>
    <w:lvl w:ilvl="4" w:tplc="041A0019" w:tentative="1">
      <w:start w:val="1"/>
      <w:numFmt w:val="lowerLetter"/>
      <w:lvlText w:val="%5."/>
      <w:lvlJc w:val="left"/>
      <w:pPr>
        <w:ind w:left="3957" w:hanging="360"/>
      </w:pPr>
    </w:lvl>
    <w:lvl w:ilvl="5" w:tplc="041A001B" w:tentative="1">
      <w:start w:val="1"/>
      <w:numFmt w:val="lowerRoman"/>
      <w:lvlText w:val="%6."/>
      <w:lvlJc w:val="right"/>
      <w:pPr>
        <w:ind w:left="4677" w:hanging="180"/>
      </w:pPr>
    </w:lvl>
    <w:lvl w:ilvl="6" w:tplc="041A000F" w:tentative="1">
      <w:start w:val="1"/>
      <w:numFmt w:val="decimal"/>
      <w:lvlText w:val="%7."/>
      <w:lvlJc w:val="left"/>
      <w:pPr>
        <w:ind w:left="5397" w:hanging="360"/>
      </w:pPr>
    </w:lvl>
    <w:lvl w:ilvl="7" w:tplc="041A0019" w:tentative="1">
      <w:start w:val="1"/>
      <w:numFmt w:val="lowerLetter"/>
      <w:lvlText w:val="%8."/>
      <w:lvlJc w:val="left"/>
      <w:pPr>
        <w:ind w:left="6117" w:hanging="360"/>
      </w:pPr>
    </w:lvl>
    <w:lvl w:ilvl="8" w:tplc="041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2B713716"/>
    <w:multiLevelType w:val="multilevel"/>
    <w:tmpl w:val="087867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FB70C35"/>
    <w:multiLevelType w:val="multilevel"/>
    <w:tmpl w:val="849AAD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1B0029A"/>
    <w:multiLevelType w:val="hybridMultilevel"/>
    <w:tmpl w:val="1BBA01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FF31FE"/>
    <w:multiLevelType w:val="hybridMultilevel"/>
    <w:tmpl w:val="27683B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4624B2"/>
    <w:multiLevelType w:val="multilevel"/>
    <w:tmpl w:val="849AAD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739"/>
    <w:rsid w:val="00047F0E"/>
    <w:rsid w:val="000C57EB"/>
    <w:rsid w:val="00106AF0"/>
    <w:rsid w:val="00135A32"/>
    <w:rsid w:val="00144152"/>
    <w:rsid w:val="001650A5"/>
    <w:rsid w:val="001852D6"/>
    <w:rsid w:val="00241B82"/>
    <w:rsid w:val="002C6F68"/>
    <w:rsid w:val="002F1926"/>
    <w:rsid w:val="00301D6C"/>
    <w:rsid w:val="003136D2"/>
    <w:rsid w:val="003B4AC2"/>
    <w:rsid w:val="003D4AEC"/>
    <w:rsid w:val="0042610E"/>
    <w:rsid w:val="00496BA5"/>
    <w:rsid w:val="00496BB6"/>
    <w:rsid w:val="004B33B5"/>
    <w:rsid w:val="004C635D"/>
    <w:rsid w:val="004D07E2"/>
    <w:rsid w:val="004E0A44"/>
    <w:rsid w:val="00541A48"/>
    <w:rsid w:val="005963B6"/>
    <w:rsid w:val="005A1DB0"/>
    <w:rsid w:val="005A73A4"/>
    <w:rsid w:val="005E4F6B"/>
    <w:rsid w:val="005F0AA2"/>
    <w:rsid w:val="006563C6"/>
    <w:rsid w:val="006A2556"/>
    <w:rsid w:val="006A4598"/>
    <w:rsid w:val="006E0CE1"/>
    <w:rsid w:val="00787901"/>
    <w:rsid w:val="00793748"/>
    <w:rsid w:val="007D7309"/>
    <w:rsid w:val="00810734"/>
    <w:rsid w:val="008340F8"/>
    <w:rsid w:val="00854739"/>
    <w:rsid w:val="00856798"/>
    <w:rsid w:val="00866821"/>
    <w:rsid w:val="00880252"/>
    <w:rsid w:val="008816F5"/>
    <w:rsid w:val="008D5410"/>
    <w:rsid w:val="009955F4"/>
    <w:rsid w:val="009A4A42"/>
    <w:rsid w:val="009D77F1"/>
    <w:rsid w:val="00A01DCB"/>
    <w:rsid w:val="00A17C9E"/>
    <w:rsid w:val="00A476BA"/>
    <w:rsid w:val="00A629ED"/>
    <w:rsid w:val="00B46E55"/>
    <w:rsid w:val="00BA3FB4"/>
    <w:rsid w:val="00C07FDA"/>
    <w:rsid w:val="00C10F99"/>
    <w:rsid w:val="00C13719"/>
    <w:rsid w:val="00C6279C"/>
    <w:rsid w:val="00C95C57"/>
    <w:rsid w:val="00CA4A57"/>
    <w:rsid w:val="00CF65AA"/>
    <w:rsid w:val="00D75AC4"/>
    <w:rsid w:val="00DD1E53"/>
    <w:rsid w:val="00DF4D1F"/>
    <w:rsid w:val="00E23E84"/>
    <w:rsid w:val="00E60345"/>
    <w:rsid w:val="00E61F0C"/>
    <w:rsid w:val="00E654D1"/>
    <w:rsid w:val="00E82589"/>
    <w:rsid w:val="00E95541"/>
    <w:rsid w:val="00EA281A"/>
    <w:rsid w:val="00EE5C3B"/>
    <w:rsid w:val="00EF374D"/>
    <w:rsid w:val="00EF4068"/>
    <w:rsid w:val="00F236D0"/>
    <w:rsid w:val="00F807F0"/>
    <w:rsid w:val="00FB73E2"/>
    <w:rsid w:val="00FD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0B7FD"/>
  <w15:docId w15:val="{3AEBCBD3-EB39-493D-B00E-2EEE52C88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D6C"/>
    <w:pPr>
      <w:jc w:val="both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963B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B46E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46E55"/>
    <w:rPr>
      <w:rFonts w:ascii="Times New Roman" w:hAnsi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B46E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46E55"/>
    <w:rPr>
      <w:rFonts w:ascii="Times New Roman" w:hAnsi="Times New Roman"/>
      <w:sz w:val="24"/>
    </w:rPr>
  </w:style>
  <w:style w:type="table" w:styleId="Reetkatablice">
    <w:name w:val="Table Grid"/>
    <w:basedOn w:val="Obinatablica"/>
    <w:uiPriority w:val="59"/>
    <w:rsid w:val="002C6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877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Emilio Habulin</dc:creator>
  <cp:lastModifiedBy>Korisnik</cp:lastModifiedBy>
  <cp:revision>2</cp:revision>
  <dcterms:created xsi:type="dcterms:W3CDTF">2020-02-05T12:29:00Z</dcterms:created>
  <dcterms:modified xsi:type="dcterms:W3CDTF">2020-02-05T12:29:00Z</dcterms:modified>
</cp:coreProperties>
</file>