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3CF" w14:textId="77777777" w:rsidR="005C20DA" w:rsidRPr="00132BE2" w:rsidRDefault="005C20DA" w:rsidP="005C20DA">
      <w:pPr>
        <w:pStyle w:val="Naslov2"/>
        <w:ind w:left="0"/>
        <w:rPr>
          <w:rFonts w:ascii="Arial" w:hAnsi="Arial" w:cs="Arial"/>
        </w:rPr>
      </w:pPr>
      <w:r w:rsidRPr="00132BE2">
        <w:rPr>
          <w:rFonts w:ascii="Arial" w:hAnsi="Arial" w:cs="Arial"/>
        </w:rPr>
        <w:t>REPUBLIKA HRVATSKA</w:t>
      </w:r>
    </w:p>
    <w:p w14:paraId="6BE8378D" w14:textId="77777777" w:rsidR="00132BE2" w:rsidRPr="00132BE2" w:rsidRDefault="005C20DA" w:rsidP="00132BE2">
      <w:pPr>
        <w:pStyle w:val="Bezproreda"/>
        <w:rPr>
          <w:rFonts w:ascii="Arial" w:hAnsi="Arial" w:cs="Arial"/>
          <w:b/>
          <w:bCs/>
          <w:sz w:val="24"/>
          <w:szCs w:val="24"/>
          <w:lang w:val="pl-PL"/>
        </w:rPr>
      </w:pPr>
      <w:r w:rsidRPr="00132BE2">
        <w:rPr>
          <w:rFonts w:ascii="Arial" w:hAnsi="Arial" w:cs="Arial"/>
          <w:b/>
          <w:bCs/>
          <w:sz w:val="24"/>
          <w:szCs w:val="24"/>
          <w:lang w:val="pl-PL"/>
        </w:rPr>
        <w:t xml:space="preserve">ŽUPANIJA MEĐIMURSKA </w:t>
      </w:r>
    </w:p>
    <w:p w14:paraId="6319B918" w14:textId="450BAC92" w:rsidR="005C20DA" w:rsidRPr="00132BE2" w:rsidRDefault="005C20DA" w:rsidP="00132BE2">
      <w:pPr>
        <w:pStyle w:val="Bezproreda"/>
        <w:rPr>
          <w:rFonts w:ascii="Arial" w:hAnsi="Arial" w:cs="Arial"/>
          <w:b/>
          <w:bCs/>
          <w:sz w:val="24"/>
          <w:szCs w:val="24"/>
          <w:lang w:val="pl-PL"/>
        </w:rPr>
      </w:pPr>
      <w:r w:rsidRPr="00132BE2">
        <w:rPr>
          <w:rFonts w:ascii="Arial" w:hAnsi="Arial" w:cs="Arial"/>
          <w:b/>
          <w:bCs/>
          <w:sz w:val="24"/>
          <w:szCs w:val="24"/>
          <w:lang w:val="pl-PL"/>
        </w:rPr>
        <w:t>OPĆINA BELICA</w:t>
      </w:r>
    </w:p>
    <w:p w14:paraId="4D15FAB6" w14:textId="77777777" w:rsidR="00132BE2" w:rsidRDefault="00132BE2" w:rsidP="00132BE2">
      <w:pPr>
        <w:pStyle w:val="Bezproreda"/>
        <w:rPr>
          <w:lang w:val="pl-PL"/>
        </w:rPr>
      </w:pPr>
    </w:p>
    <w:p w14:paraId="343A89C7" w14:textId="77777777" w:rsidR="00132BE2" w:rsidRDefault="00132BE2" w:rsidP="00132BE2">
      <w:pPr>
        <w:pStyle w:val="Bezproreda"/>
        <w:rPr>
          <w:lang w:val="pl-PL"/>
        </w:rPr>
      </w:pPr>
    </w:p>
    <w:p w14:paraId="3FD0300A" w14:textId="77777777" w:rsidR="00132BE2" w:rsidRDefault="00132BE2" w:rsidP="00132BE2">
      <w:pPr>
        <w:pStyle w:val="Bezproreda"/>
        <w:rPr>
          <w:lang w:val="pl-PL"/>
        </w:rPr>
      </w:pPr>
    </w:p>
    <w:p w14:paraId="39977387" w14:textId="2D2C8D19" w:rsidR="005C20DA" w:rsidRDefault="004247EC" w:rsidP="004247EC">
      <w:pPr>
        <w:ind w:left="141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IMOVIN</w:t>
      </w:r>
      <w:r w:rsidR="009735C9">
        <w:rPr>
          <w:rFonts w:ascii="Times New Roman" w:hAnsi="Times New Roman" w:cs="Times New Roman"/>
          <w:b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iCs/>
          <w:sz w:val="24"/>
          <w:szCs w:val="24"/>
        </w:rPr>
        <w:t>, POTRAŽIVANJA I OBVEZ</w:t>
      </w:r>
      <w:r w:rsidR="001F0B50"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5C20DA" w:rsidRPr="00E2251E">
        <w:rPr>
          <w:rFonts w:ascii="Times New Roman" w:hAnsi="Times New Roman" w:cs="Times New Roman"/>
          <w:b/>
          <w:iCs/>
          <w:sz w:val="24"/>
          <w:szCs w:val="24"/>
        </w:rPr>
        <w:t xml:space="preserve"> OPĆINE BELICA NA DAN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C20DA" w:rsidRPr="00E2251E">
        <w:rPr>
          <w:rFonts w:ascii="Times New Roman" w:hAnsi="Times New Roman" w:cs="Times New Roman"/>
          <w:b/>
          <w:iCs/>
          <w:sz w:val="24"/>
          <w:szCs w:val="24"/>
        </w:rPr>
        <w:t>31.12.202</w:t>
      </w:r>
      <w:r w:rsidR="00A6614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5C20DA" w:rsidRPr="00E2251E">
        <w:rPr>
          <w:rFonts w:ascii="Times New Roman" w:hAnsi="Times New Roman" w:cs="Times New Roman"/>
          <w:b/>
          <w:iCs/>
          <w:sz w:val="24"/>
          <w:szCs w:val="24"/>
        </w:rPr>
        <w:t>.GODINE</w:t>
      </w:r>
    </w:p>
    <w:p w14:paraId="74F6C1F1" w14:textId="77777777" w:rsidR="00132BE2" w:rsidRPr="00E2251E" w:rsidRDefault="00132BE2" w:rsidP="004247EC">
      <w:pPr>
        <w:ind w:left="141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C1F4A61" w14:textId="77777777" w:rsidR="007C4269" w:rsidRPr="0082653B" w:rsidRDefault="007C4269" w:rsidP="005C20DA">
      <w:pPr>
        <w:spacing w:after="0"/>
        <w:rPr>
          <w:rFonts w:ascii="Arial" w:hAnsi="Arial" w:cs="Arial"/>
        </w:rPr>
      </w:pPr>
    </w:p>
    <w:p w14:paraId="54479738" w14:textId="10CF36C4" w:rsidR="007C4269" w:rsidRPr="00067E20" w:rsidRDefault="007C4269" w:rsidP="005C20DA">
      <w:pPr>
        <w:spacing w:after="0"/>
        <w:rPr>
          <w:rFonts w:ascii="Arial" w:hAnsi="Arial" w:cs="Arial"/>
          <w:b/>
          <w:bCs/>
          <w:color w:val="00B050"/>
          <w:sz w:val="28"/>
          <w:szCs w:val="28"/>
        </w:rPr>
      </w:pPr>
      <w:r w:rsidRPr="00067E20">
        <w:rPr>
          <w:rFonts w:ascii="Arial" w:hAnsi="Arial" w:cs="Arial"/>
          <w:b/>
          <w:bCs/>
          <w:color w:val="00B050"/>
          <w:sz w:val="28"/>
          <w:szCs w:val="28"/>
        </w:rPr>
        <w:t xml:space="preserve">UKUPNA IMOVINA     </w:t>
      </w:r>
      <w:r w:rsidR="0082653B" w:rsidRPr="00A6614A">
        <w:rPr>
          <w:rFonts w:ascii="Arial" w:hAnsi="Arial" w:cs="Arial"/>
          <w:b/>
          <w:bCs/>
          <w:color w:val="FF0000"/>
          <w:sz w:val="28"/>
          <w:szCs w:val="28"/>
        </w:rPr>
        <w:t>0+1</w:t>
      </w:r>
      <w:r w:rsidRPr="00A6614A">
        <w:rPr>
          <w:rFonts w:ascii="Arial" w:hAnsi="Arial" w:cs="Arial"/>
          <w:b/>
          <w:bCs/>
          <w:color w:val="FF0000"/>
          <w:sz w:val="28"/>
          <w:szCs w:val="28"/>
        </w:rPr>
        <w:t xml:space="preserve">                                              </w:t>
      </w:r>
      <w:r w:rsidR="00067E20" w:rsidRPr="00A6614A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Pr="00A6614A">
        <w:rPr>
          <w:rFonts w:ascii="Arial" w:hAnsi="Arial" w:cs="Arial"/>
          <w:b/>
          <w:bCs/>
          <w:color w:val="FF0000"/>
          <w:sz w:val="28"/>
          <w:szCs w:val="28"/>
        </w:rPr>
        <w:t xml:space="preserve">   </w:t>
      </w:r>
      <w:r w:rsidRPr="00067E20">
        <w:rPr>
          <w:rFonts w:ascii="Arial" w:hAnsi="Arial" w:cs="Arial"/>
          <w:b/>
          <w:bCs/>
          <w:color w:val="00B050"/>
          <w:sz w:val="28"/>
          <w:szCs w:val="28"/>
        </w:rPr>
        <w:t>7.5</w:t>
      </w:r>
      <w:r w:rsidR="000E30F9">
        <w:rPr>
          <w:rFonts w:ascii="Arial" w:hAnsi="Arial" w:cs="Arial"/>
          <w:b/>
          <w:bCs/>
          <w:color w:val="00B050"/>
          <w:sz w:val="28"/>
          <w:szCs w:val="28"/>
        </w:rPr>
        <w:t>7</w:t>
      </w:r>
      <w:r w:rsidR="006E483B">
        <w:rPr>
          <w:rFonts w:ascii="Arial" w:hAnsi="Arial" w:cs="Arial"/>
          <w:b/>
          <w:bCs/>
          <w:color w:val="00B050"/>
          <w:sz w:val="28"/>
          <w:szCs w:val="28"/>
        </w:rPr>
        <w:t>2</w:t>
      </w:r>
      <w:r w:rsidRPr="00067E20">
        <w:rPr>
          <w:rFonts w:ascii="Arial" w:hAnsi="Arial" w:cs="Arial"/>
          <w:b/>
          <w:bCs/>
          <w:color w:val="00B050"/>
          <w:sz w:val="28"/>
          <w:szCs w:val="28"/>
        </w:rPr>
        <w:t>.</w:t>
      </w:r>
      <w:r w:rsidR="006E483B">
        <w:rPr>
          <w:rFonts w:ascii="Arial" w:hAnsi="Arial" w:cs="Arial"/>
          <w:b/>
          <w:bCs/>
          <w:color w:val="00B050"/>
          <w:sz w:val="28"/>
          <w:szCs w:val="28"/>
        </w:rPr>
        <w:t>298</w:t>
      </w:r>
      <w:r w:rsidR="000E30F9">
        <w:rPr>
          <w:rFonts w:ascii="Arial" w:hAnsi="Arial" w:cs="Arial"/>
          <w:b/>
          <w:bCs/>
          <w:color w:val="00B050"/>
          <w:sz w:val="28"/>
          <w:szCs w:val="28"/>
        </w:rPr>
        <w:t>,</w:t>
      </w:r>
      <w:r w:rsidR="006E483B">
        <w:rPr>
          <w:rFonts w:ascii="Arial" w:hAnsi="Arial" w:cs="Arial"/>
          <w:b/>
          <w:bCs/>
          <w:color w:val="00B050"/>
          <w:sz w:val="28"/>
          <w:szCs w:val="28"/>
        </w:rPr>
        <w:t>65</w:t>
      </w:r>
    </w:p>
    <w:p w14:paraId="408C06A4" w14:textId="77777777" w:rsidR="005C20DA" w:rsidRPr="006111A2" w:rsidRDefault="005C20DA" w:rsidP="005C20DA">
      <w:pPr>
        <w:spacing w:after="0"/>
        <w:rPr>
          <w:rFonts w:ascii="Arial" w:hAnsi="Arial" w:cs="Arial"/>
          <w:color w:val="FF0000"/>
          <w:sz w:val="10"/>
        </w:rPr>
      </w:pPr>
    </w:p>
    <w:p w14:paraId="56E78589" w14:textId="77777777" w:rsidR="005C20DA" w:rsidRPr="006111A2" w:rsidRDefault="005C20DA" w:rsidP="005C20DA">
      <w:pPr>
        <w:spacing w:after="0"/>
        <w:rPr>
          <w:rFonts w:ascii="Arial" w:hAnsi="Arial" w:cs="Arial"/>
          <w:color w:val="FF0000"/>
          <w:sz w:val="10"/>
        </w:rPr>
      </w:pPr>
    </w:p>
    <w:p w14:paraId="2A046C30" w14:textId="2FE9A0E6" w:rsidR="004E67BA" w:rsidRPr="006111A2" w:rsidRDefault="006421E1" w:rsidP="005C20DA">
      <w:pPr>
        <w:pStyle w:val="Bezproreda"/>
        <w:rPr>
          <w:rFonts w:ascii="Arial" w:hAnsi="Arial" w:cs="Arial"/>
          <w:b/>
          <w:bCs/>
          <w:color w:val="FF0000"/>
          <w:sz w:val="24"/>
          <w:szCs w:val="24"/>
        </w:rPr>
      </w:pPr>
      <w:r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>0</w:t>
      </w:r>
      <w:r w:rsidR="00FB761F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</w:t>
      </w:r>
      <w:r w:rsidR="009B7240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NEFINANCIJSKA IMOVINA  </w:t>
      </w:r>
      <w:r w:rsidR="00C33B6E" w:rsidRPr="00A6614A">
        <w:rPr>
          <w:rFonts w:ascii="Arial" w:hAnsi="Arial" w:cs="Arial"/>
          <w:b/>
          <w:bCs/>
          <w:color w:val="1F4E79" w:themeColor="accent5" w:themeShade="80"/>
          <w:sz w:val="24"/>
          <w:szCs w:val="24"/>
          <w:lang w:eastAsia="hr-HR"/>
        </w:rPr>
        <w:t>01+02</w:t>
      </w:r>
      <w:r w:rsidR="005C20DA" w:rsidRPr="00A6614A">
        <w:rPr>
          <w:rFonts w:ascii="Arial" w:hAnsi="Arial" w:cs="Arial"/>
          <w:b/>
          <w:bCs/>
          <w:color w:val="1F4E79" w:themeColor="accent5" w:themeShade="80"/>
          <w:sz w:val="24"/>
          <w:szCs w:val="24"/>
          <w:lang w:eastAsia="hr-HR"/>
        </w:rPr>
        <w:t xml:space="preserve"> </w:t>
      </w:r>
      <w:r w:rsidR="00FB761F" w:rsidRPr="00A6614A">
        <w:rPr>
          <w:rFonts w:ascii="Arial" w:hAnsi="Arial" w:cs="Arial"/>
          <w:b/>
          <w:bCs/>
          <w:color w:val="1F4E79" w:themeColor="accent5" w:themeShade="80"/>
          <w:sz w:val="24"/>
          <w:szCs w:val="24"/>
          <w:lang w:eastAsia="hr-HR"/>
        </w:rPr>
        <w:t>+05</w:t>
      </w:r>
      <w:r w:rsidR="005C20DA" w:rsidRPr="00A6614A">
        <w:rPr>
          <w:rFonts w:ascii="Arial" w:hAnsi="Arial" w:cs="Arial"/>
          <w:b/>
          <w:bCs/>
          <w:color w:val="1F4E79" w:themeColor="accent5" w:themeShade="80"/>
          <w:sz w:val="24"/>
          <w:szCs w:val="24"/>
          <w:lang w:eastAsia="hr-HR"/>
        </w:rPr>
        <w:t xml:space="preserve"> 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             </w:t>
      </w:r>
      <w:r w:rsidR="00FB761F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                    </w:t>
      </w:r>
      <w:r w:rsidR="00F5542B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 </w:t>
      </w:r>
      <w:r w:rsidR="00BE0DE5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 </w:t>
      </w:r>
      <w:r w:rsidR="00342634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 xml:space="preserve"> </w:t>
      </w:r>
      <w:r w:rsidR="007C4269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>5.</w:t>
      </w:r>
      <w:r w:rsidR="000E30F9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>412</w:t>
      </w:r>
      <w:r w:rsidR="007C4269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>.</w:t>
      </w:r>
      <w:r w:rsidR="000E30F9">
        <w:rPr>
          <w:rFonts w:ascii="Arial" w:hAnsi="Arial" w:cs="Arial"/>
          <w:b/>
          <w:bCs/>
          <w:color w:val="FF0000"/>
          <w:sz w:val="24"/>
          <w:szCs w:val="24"/>
          <w:lang w:eastAsia="hr-HR"/>
        </w:rPr>
        <w:t>682,34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</w:p>
    <w:p w14:paraId="33FE6AE8" w14:textId="77777777" w:rsidR="00E801E8" w:rsidRPr="006111A2" w:rsidRDefault="00E801E8" w:rsidP="005C20DA">
      <w:pPr>
        <w:pStyle w:val="Bezproreda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444617B" w14:textId="33AB3098" w:rsidR="005C20DA" w:rsidRPr="006111A2" w:rsidRDefault="005C20DA" w:rsidP="00E01FD5">
      <w:pPr>
        <w:pStyle w:val="Bezproreda"/>
        <w:rPr>
          <w:rFonts w:ascii="Arial" w:hAnsi="Arial" w:cs="Arial"/>
          <w:color w:val="FF0000"/>
          <w:sz w:val="16"/>
          <w:szCs w:val="16"/>
          <w:lang w:eastAsia="hr-HR"/>
        </w:rPr>
      </w:pPr>
      <w:r w:rsidRPr="006111A2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</w:t>
      </w:r>
    </w:p>
    <w:p w14:paraId="64981D00" w14:textId="77B39FF0" w:rsidR="002F69BC" w:rsidRPr="0082653B" w:rsidRDefault="00525AD3" w:rsidP="005C20DA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lang w:eastAsia="hr-HR"/>
        </w:rPr>
      </w:pPr>
      <w:r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01 NEPROIZVEDENA DUGOTRAJNA IMOVINA   </w:t>
      </w:r>
      <w:r w:rsidR="001A5AC1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                         </w:t>
      </w:r>
      <w:r w:rsidR="00BE0DE5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          </w:t>
      </w:r>
      <w:r w:rsidR="00196C53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</w:t>
      </w:r>
      <w:r w:rsidR="001A5AC1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</w:t>
      </w:r>
      <w:r w:rsidR="00C4122C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</w:t>
      </w:r>
      <w:r w:rsidR="00F5542B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</w:t>
      </w:r>
      <w:r w:rsidR="0017309E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>3</w:t>
      </w:r>
      <w:r w:rsidR="000E30F9">
        <w:rPr>
          <w:rFonts w:ascii="Arial" w:hAnsi="Arial" w:cs="Arial"/>
          <w:b/>
          <w:bCs/>
          <w:color w:val="1F4E79" w:themeColor="accent5" w:themeShade="80"/>
          <w:lang w:eastAsia="hr-HR"/>
        </w:rPr>
        <w:t>18</w:t>
      </w:r>
      <w:r w:rsidR="0017309E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>.</w:t>
      </w:r>
      <w:r w:rsidR="000E30F9">
        <w:rPr>
          <w:rFonts w:ascii="Arial" w:hAnsi="Arial" w:cs="Arial"/>
          <w:b/>
          <w:bCs/>
          <w:color w:val="1F4E79" w:themeColor="accent5" w:themeShade="80"/>
          <w:lang w:eastAsia="hr-HR"/>
        </w:rPr>
        <w:t>586</w:t>
      </w:r>
      <w:r w:rsidR="0017309E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>,</w:t>
      </w:r>
      <w:r w:rsidR="000E30F9">
        <w:rPr>
          <w:rFonts w:ascii="Arial" w:hAnsi="Arial" w:cs="Arial"/>
          <w:b/>
          <w:bCs/>
          <w:color w:val="1F4E79" w:themeColor="accent5" w:themeShade="80"/>
          <w:lang w:eastAsia="hr-HR"/>
        </w:rPr>
        <w:t>24</w:t>
      </w:r>
    </w:p>
    <w:p w14:paraId="44D82FA4" w14:textId="34A88823" w:rsidR="00525AD3" w:rsidRPr="006111A2" w:rsidRDefault="00525AD3" w:rsidP="005C20DA">
      <w:pPr>
        <w:spacing w:after="0" w:line="240" w:lineRule="auto"/>
        <w:rPr>
          <w:rFonts w:ascii="Arial" w:hAnsi="Arial" w:cs="Arial"/>
          <w:color w:val="FF0000"/>
          <w:lang w:eastAsia="hr-HR"/>
        </w:rPr>
      </w:pPr>
    </w:p>
    <w:p w14:paraId="18387C2E" w14:textId="77777777" w:rsidR="00342634" w:rsidRDefault="00525AD3" w:rsidP="005C20DA">
      <w:pPr>
        <w:spacing w:after="0" w:line="240" w:lineRule="auto"/>
        <w:rPr>
          <w:rFonts w:ascii="Arial" w:hAnsi="Arial" w:cs="Arial"/>
          <w:lang w:eastAsia="hr-HR"/>
        </w:rPr>
      </w:pPr>
      <w:r w:rsidRPr="0082653B">
        <w:rPr>
          <w:rFonts w:ascii="Arial" w:hAnsi="Arial" w:cs="Arial"/>
          <w:lang w:eastAsia="hr-HR"/>
        </w:rPr>
        <w:t xml:space="preserve">     MATERIJALNA IMOVINA – ZEMLJIŠT</w:t>
      </w:r>
      <w:r w:rsidR="007C4269" w:rsidRPr="0082653B">
        <w:rPr>
          <w:rFonts w:ascii="Arial" w:hAnsi="Arial" w:cs="Arial"/>
          <w:lang w:eastAsia="hr-HR"/>
        </w:rPr>
        <w:t>E</w:t>
      </w:r>
    </w:p>
    <w:p w14:paraId="14473B92" w14:textId="39458887" w:rsidR="001A5AC1" w:rsidRDefault="00525AD3" w:rsidP="001A5AC1">
      <w:pPr>
        <w:spacing w:after="0" w:line="240" w:lineRule="auto"/>
        <w:rPr>
          <w:rFonts w:ascii="Arial" w:hAnsi="Arial" w:cs="Arial"/>
          <w:lang w:eastAsia="hr-HR"/>
        </w:rPr>
      </w:pPr>
      <w:r w:rsidRPr="0082653B">
        <w:rPr>
          <w:rFonts w:ascii="Arial" w:hAnsi="Arial" w:cs="Arial"/>
          <w:lang w:eastAsia="hr-HR"/>
        </w:rPr>
        <w:t xml:space="preserve">     </w:t>
      </w:r>
      <w:r w:rsidR="005467EF">
        <w:rPr>
          <w:rFonts w:ascii="Arial" w:hAnsi="Arial" w:cs="Arial"/>
          <w:lang w:eastAsia="hr-HR"/>
        </w:rPr>
        <w:t xml:space="preserve">NOVOUTVRĐENA IMOVINA TEMELJEM REGISTRA IMOVINE    </w:t>
      </w:r>
    </w:p>
    <w:p w14:paraId="22700FB1" w14:textId="6DE6F8DD" w:rsidR="005467EF" w:rsidRPr="0082653B" w:rsidRDefault="005467EF" w:rsidP="001A5AC1">
      <w:pPr>
        <w:spacing w:after="0" w:line="24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  ( 82.320,44 € )</w:t>
      </w:r>
    </w:p>
    <w:p w14:paraId="75A3F897" w14:textId="73B93473" w:rsidR="005C20DA" w:rsidRPr="0082653B" w:rsidRDefault="001A5AC1" w:rsidP="0007239E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</w:rPr>
      </w:pPr>
      <w:r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02  PROIZVEDENA DUGOTRAJNA IMOVINA             </w:t>
      </w:r>
      <w:r w:rsidR="00E801E8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</w:t>
      </w:r>
      <w:r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           </w:t>
      </w:r>
      <w:r w:rsidR="009E605F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</w:t>
      </w:r>
      <w:r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</w:t>
      </w:r>
      <w:r w:rsidR="00BE0DE5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</w:t>
      </w:r>
      <w:r w:rsidR="00C4122C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</w:t>
      </w:r>
      <w:r w:rsidR="00BE0DE5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</w:t>
      </w:r>
      <w:r w:rsidR="00C4122C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 </w:t>
      </w:r>
      <w:r w:rsidR="000E30F9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</w:t>
      </w:r>
      <w:r w:rsidR="00C4122C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  4.</w:t>
      </w:r>
      <w:r w:rsidR="000E30F9">
        <w:rPr>
          <w:rFonts w:ascii="Arial" w:hAnsi="Arial" w:cs="Arial"/>
          <w:b/>
          <w:bCs/>
          <w:color w:val="1F4E79" w:themeColor="accent5" w:themeShade="80"/>
          <w:lang w:eastAsia="hr-HR"/>
        </w:rPr>
        <w:t>943</w:t>
      </w:r>
      <w:r w:rsidR="00C4122C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>.</w:t>
      </w:r>
      <w:r w:rsidR="000E30F9">
        <w:rPr>
          <w:rFonts w:ascii="Arial" w:hAnsi="Arial" w:cs="Arial"/>
          <w:b/>
          <w:bCs/>
          <w:color w:val="1F4E79" w:themeColor="accent5" w:themeShade="80"/>
          <w:lang w:eastAsia="hr-HR"/>
        </w:rPr>
        <w:t>667,44</w:t>
      </w:r>
      <w:r w:rsidR="00BE0DE5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      </w:t>
      </w:r>
      <w:r w:rsidR="00F5542B"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 </w:t>
      </w:r>
      <w:r w:rsidRPr="0082653B">
        <w:rPr>
          <w:rFonts w:ascii="Arial" w:hAnsi="Arial" w:cs="Arial"/>
          <w:b/>
          <w:bCs/>
          <w:color w:val="1F4E79" w:themeColor="accent5" w:themeShade="80"/>
          <w:lang w:eastAsia="hr-HR"/>
        </w:rPr>
        <w:t xml:space="preserve">  </w:t>
      </w:r>
      <w:r w:rsidR="005C20DA" w:rsidRPr="0082653B">
        <w:rPr>
          <w:rFonts w:ascii="Arial" w:hAnsi="Arial" w:cs="Arial"/>
          <w:b/>
          <w:bCs/>
          <w:color w:val="1F4E79" w:themeColor="accent5" w:themeShade="80"/>
        </w:rPr>
        <w:t xml:space="preserve">     </w:t>
      </w:r>
      <w:r w:rsidR="005C20DA" w:rsidRPr="0082653B">
        <w:rPr>
          <w:rFonts w:ascii="Arial" w:hAnsi="Arial" w:cs="Arial"/>
          <w:b/>
          <w:color w:val="1F4E79" w:themeColor="accent5" w:themeShade="80"/>
          <w:sz w:val="20"/>
          <w:szCs w:val="20"/>
          <w:lang w:eastAsia="hr-HR"/>
        </w:rPr>
        <w:t xml:space="preserve">   </w:t>
      </w:r>
    </w:p>
    <w:p w14:paraId="6CF9C2BF" w14:textId="20EE8395" w:rsidR="00610CB8" w:rsidRPr="006111A2" w:rsidRDefault="00610CB8" w:rsidP="006173BE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hr-HR"/>
        </w:rPr>
      </w:pPr>
      <w:r w:rsidRPr="006111A2">
        <w:rPr>
          <w:rFonts w:ascii="Arial" w:hAnsi="Arial" w:cs="Arial"/>
          <w:color w:val="FF0000"/>
        </w:rPr>
        <w:t xml:space="preserve">       </w:t>
      </w:r>
      <w:r w:rsidRPr="006111A2">
        <w:rPr>
          <w:rFonts w:ascii="Arial" w:eastAsia="Times New Roman" w:hAnsi="Arial" w:cs="Arial"/>
          <w:color w:val="FF0000"/>
          <w:sz w:val="18"/>
          <w:szCs w:val="18"/>
          <w:lang w:eastAsia="hr-HR"/>
        </w:rPr>
        <w:t> </w:t>
      </w:r>
      <w:r w:rsidRPr="006111A2">
        <w:rPr>
          <w:rFonts w:ascii="Arial" w:eastAsia="Times New Roman" w:hAnsi="Arial" w:cs="Arial"/>
          <w:color w:val="FF0000"/>
          <w:sz w:val="18"/>
          <w:szCs w:val="18"/>
          <w:lang w:eastAsia="hr-HR"/>
        </w:rPr>
        <w:tab/>
        <w:t> </w:t>
      </w:r>
      <w:r w:rsidRPr="006111A2">
        <w:rPr>
          <w:rFonts w:ascii="Arial" w:eastAsia="Times New Roman" w:hAnsi="Arial" w:cs="Arial"/>
          <w:color w:val="FF0000"/>
          <w:sz w:val="18"/>
          <w:szCs w:val="18"/>
          <w:lang w:eastAsia="hr-HR"/>
        </w:rPr>
        <w:tab/>
      </w:r>
      <w:r w:rsidRPr="006111A2">
        <w:rPr>
          <w:rFonts w:ascii="Arial" w:eastAsia="Times New Roman" w:hAnsi="Arial" w:cs="Arial"/>
          <w:color w:val="FF0000"/>
          <w:sz w:val="18"/>
          <w:szCs w:val="18"/>
          <w:lang w:eastAsia="hr-HR"/>
        </w:rPr>
        <w:tab/>
      </w:r>
      <w:r w:rsidRPr="006111A2">
        <w:rPr>
          <w:rFonts w:ascii="Arial" w:eastAsia="Times New Roman" w:hAnsi="Arial" w:cs="Arial"/>
          <w:color w:val="FF0000"/>
          <w:sz w:val="18"/>
          <w:szCs w:val="18"/>
          <w:lang w:eastAsia="hr-HR"/>
        </w:rPr>
        <w:tab/>
      </w:r>
      <w:r w:rsidRPr="006111A2">
        <w:rPr>
          <w:rFonts w:ascii="Arial" w:eastAsia="Times New Roman" w:hAnsi="Arial" w:cs="Arial"/>
          <w:color w:val="FF0000"/>
          <w:sz w:val="18"/>
          <w:szCs w:val="18"/>
          <w:lang w:eastAsia="hr-HR"/>
        </w:rPr>
        <w:tab/>
        <w:t xml:space="preserve">                     </w:t>
      </w:r>
      <w:r w:rsidRPr="006111A2">
        <w:rPr>
          <w:rFonts w:ascii="Arial" w:eastAsia="Times New Roman" w:hAnsi="Arial" w:cs="Arial"/>
          <w:color w:val="FF0000"/>
          <w:sz w:val="16"/>
          <w:szCs w:val="16"/>
          <w:lang w:eastAsia="hr-HR"/>
        </w:rPr>
        <w:t> </w:t>
      </w:r>
      <w:r w:rsidRPr="006111A2">
        <w:rPr>
          <w:rFonts w:ascii="Arial" w:eastAsia="Times New Roman" w:hAnsi="Arial" w:cs="Arial"/>
          <w:color w:val="FF0000"/>
          <w:sz w:val="18"/>
          <w:szCs w:val="18"/>
          <w:lang w:eastAsia="hr-HR"/>
        </w:rPr>
        <w:t> </w:t>
      </w:r>
    </w:p>
    <w:p w14:paraId="08A4FE9A" w14:textId="743E56B2" w:rsidR="00610CB8" w:rsidRPr="0082653B" w:rsidRDefault="00610CB8" w:rsidP="00C15C7A">
      <w:pPr>
        <w:tabs>
          <w:tab w:val="left" w:pos="1068"/>
          <w:tab w:val="left" w:pos="4849"/>
          <w:tab w:val="left" w:pos="61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>O21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>PROIZVEDENA DUGOTRAJNA IMOVINA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( GRAĐEVINSKI OBJEKTI ) 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6.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258.317,74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</w:t>
      </w:r>
      <w:r w:rsidR="00C15C7A" w:rsidRPr="0082653B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029 ISPRAVAK VRIJEDNOSTI                                                                       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-  1.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427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806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>,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02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26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253DA0" w:rsidRPr="008265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CC8119E" w14:textId="7444275A" w:rsidR="00610CB8" w:rsidRPr="0082653B" w:rsidRDefault="00610CB8" w:rsidP="00C15C7A">
      <w:pPr>
        <w:tabs>
          <w:tab w:val="left" w:pos="1068"/>
          <w:tab w:val="left" w:pos="4077"/>
          <w:tab w:val="left" w:pos="4849"/>
          <w:tab w:val="left" w:pos="61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>O22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>POSTROJENJA I OPREMA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  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   3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83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993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>,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27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029  ISPRAVAK VRIJEDNOSTI                                                                      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-    2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95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466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>,6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3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2653B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2653B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2653B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14:paraId="632D3641" w14:textId="75A68C52" w:rsidR="00C15C7A" w:rsidRPr="0082653B" w:rsidRDefault="00610CB8" w:rsidP="00C15C7A">
      <w:pPr>
        <w:tabs>
          <w:tab w:val="left" w:pos="1068"/>
          <w:tab w:val="left" w:pos="4077"/>
          <w:tab w:val="left" w:pos="4849"/>
          <w:tab w:val="left" w:pos="61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>023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>PRIJEVOZNA SREDSTVA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C15C7A"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13.205,92</w:t>
      </w:r>
    </w:p>
    <w:p w14:paraId="6258B2AA" w14:textId="116223E6" w:rsidR="00610CB8" w:rsidRPr="0082653B" w:rsidRDefault="00C15C7A" w:rsidP="00C15C7A">
      <w:pPr>
        <w:tabs>
          <w:tab w:val="left" w:pos="1068"/>
          <w:tab w:val="left" w:pos="4077"/>
          <w:tab w:val="left" w:pos="4849"/>
          <w:tab w:val="left" w:pos="61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>029  ISPRAVAK VRIJEDNOSTI</w:t>
      </w:r>
      <w:r w:rsidR="00610CB8"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610CB8"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610CB8"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-13.205,92</w:t>
      </w:r>
    </w:p>
    <w:p w14:paraId="760D3BC2" w14:textId="77777777" w:rsidR="00C15C7A" w:rsidRPr="0082653B" w:rsidRDefault="00C15C7A" w:rsidP="00C15C7A">
      <w:pPr>
        <w:tabs>
          <w:tab w:val="left" w:pos="1068"/>
          <w:tab w:val="left" w:pos="4077"/>
          <w:tab w:val="left" w:pos="4849"/>
          <w:tab w:val="left" w:pos="61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15E69EC" w14:textId="7D07D6A3" w:rsidR="00C15C7A" w:rsidRPr="0082653B" w:rsidRDefault="00C15C7A" w:rsidP="00C15C7A">
      <w:pPr>
        <w:tabs>
          <w:tab w:val="left" w:pos="1068"/>
          <w:tab w:val="left" w:pos="4077"/>
          <w:tab w:val="left" w:pos="4849"/>
          <w:tab w:val="left" w:pos="61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026  NEMATERIJALNA IMOVINA ( RAČ.PROGRAMI I UMJETNIČKA DJELA )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1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64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>.6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99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>,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68</w:t>
      </w:r>
    </w:p>
    <w:p w14:paraId="4103D948" w14:textId="30C2323D" w:rsidR="00C15C7A" w:rsidRPr="0082653B" w:rsidRDefault="00C15C7A" w:rsidP="00C15C7A">
      <w:pPr>
        <w:tabs>
          <w:tab w:val="left" w:pos="1068"/>
          <w:tab w:val="left" w:pos="4077"/>
          <w:tab w:val="left" w:pos="4849"/>
          <w:tab w:val="left" w:pos="61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029  ISPRAVAK VRIJEDNOSTI                                                                                                     </w:t>
      </w:r>
      <w:r w:rsidR="00E379D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- 1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40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070</w:t>
      </w:r>
      <w:r w:rsidRPr="0082653B">
        <w:rPr>
          <w:rFonts w:ascii="Arial" w:eastAsia="Times New Roman" w:hAnsi="Arial" w:cs="Arial"/>
          <w:sz w:val="18"/>
          <w:szCs w:val="18"/>
          <w:lang w:eastAsia="hr-HR"/>
        </w:rPr>
        <w:t>,</w:t>
      </w:r>
      <w:r w:rsidR="000E30F9">
        <w:rPr>
          <w:rFonts w:ascii="Arial" w:eastAsia="Times New Roman" w:hAnsi="Arial" w:cs="Arial"/>
          <w:sz w:val="18"/>
          <w:szCs w:val="18"/>
          <w:lang w:eastAsia="hr-HR"/>
        </w:rPr>
        <w:t>60</w:t>
      </w:r>
    </w:p>
    <w:p w14:paraId="3497DB62" w14:textId="77777777" w:rsidR="00D73825" w:rsidRPr="0082653B" w:rsidRDefault="00D73825" w:rsidP="00253DA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7FCAFC8B" w14:textId="273906AE" w:rsidR="00610CB8" w:rsidRPr="0082653B" w:rsidRDefault="00D73825" w:rsidP="00253DA0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sz w:val="18"/>
          <w:szCs w:val="18"/>
          <w:lang w:eastAsia="hr-HR"/>
        </w:rPr>
        <w:t xml:space="preserve">       </w:t>
      </w: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UKUPNO                                                                                                                             </w:t>
      </w:r>
      <w:r w:rsidR="00E379D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</w:t>
      </w: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</w:t>
      </w:r>
      <w:r w:rsidR="00C10959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</w:t>
      </w: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.</w:t>
      </w:r>
      <w:r w:rsidR="00C10959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820.216,61</w:t>
      </w: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                        </w:t>
      </w:r>
      <w:r w:rsidR="00253DA0"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</w:t>
      </w:r>
      <w:r w:rsidR="00610CB8"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</w:t>
      </w:r>
      <w:r w:rsidR="00253DA0"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                        </w:t>
      </w:r>
    </w:p>
    <w:p w14:paraId="29476A11" w14:textId="55D40990" w:rsidR="00610CB8" w:rsidRPr="0082653B" w:rsidRDefault="00D73825" w:rsidP="006173BE">
      <w:pPr>
        <w:tabs>
          <w:tab w:val="left" w:pos="1068"/>
          <w:tab w:val="left" w:pos="4849"/>
          <w:tab w:val="left" w:pos="7763"/>
          <w:tab w:val="left" w:pos="9259"/>
          <w:tab w:val="left" w:pos="10948"/>
          <w:tab w:val="left" w:pos="12288"/>
          <w:tab w:val="left" w:pos="13688"/>
        </w:tabs>
        <w:spacing w:after="0" w:line="240" w:lineRule="auto"/>
        <w:ind w:left="108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ISPRAVAK VRIJEDNOSTI                                                                                         </w:t>
      </w:r>
      <w:r w:rsidR="00E379D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</w:t>
      </w: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-       1.</w:t>
      </w:r>
      <w:r w:rsidR="000E30F9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876</w:t>
      </w: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.</w:t>
      </w:r>
      <w:r w:rsidR="000E30F9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549,17</w:t>
      </w:r>
      <w:r w:rsidR="00610CB8"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610CB8" w:rsidRPr="0082653B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82653B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                                         </w:t>
      </w:r>
      <w:r w:rsidR="00E379DA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</w:t>
      </w:r>
      <w:r w:rsidRPr="0082653B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</w:t>
      </w:r>
      <w:r w:rsidRPr="0082653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4.</w:t>
      </w:r>
      <w:r w:rsidR="00C10959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943.667,44</w:t>
      </w:r>
    </w:p>
    <w:p w14:paraId="156B493A" w14:textId="77777777" w:rsidR="00CD4127" w:rsidRPr="006111A2" w:rsidRDefault="00CD4127" w:rsidP="00CD4127">
      <w:pPr>
        <w:pStyle w:val="Bezproreda"/>
        <w:rPr>
          <w:color w:val="FF0000"/>
          <w:sz w:val="6"/>
          <w:szCs w:val="6"/>
        </w:rPr>
      </w:pPr>
      <w:r w:rsidRPr="006111A2">
        <w:rPr>
          <w:color w:val="FF0000"/>
        </w:rPr>
        <w:t xml:space="preserve"> </w:t>
      </w:r>
    </w:p>
    <w:p w14:paraId="5724685C" w14:textId="1151FFA5" w:rsidR="00CD4127" w:rsidRPr="006111A2" w:rsidRDefault="00CD4127" w:rsidP="00CD4127">
      <w:pPr>
        <w:pStyle w:val="Bezproreda"/>
        <w:rPr>
          <w:rFonts w:ascii="Arial" w:hAnsi="Arial" w:cs="Arial"/>
          <w:bCs/>
          <w:color w:val="FF0000"/>
          <w:sz w:val="6"/>
          <w:szCs w:val="6"/>
        </w:rPr>
      </w:pPr>
      <w:r w:rsidRPr="006111A2">
        <w:rPr>
          <w:color w:val="FF0000"/>
        </w:rPr>
        <w:t xml:space="preserve"> </w:t>
      </w:r>
      <w:r w:rsidR="00495F28" w:rsidRPr="006111A2">
        <w:rPr>
          <w:color w:val="FF0000"/>
        </w:rPr>
        <w:t xml:space="preserve"> </w:t>
      </w:r>
    </w:p>
    <w:p w14:paraId="4A682A42" w14:textId="427FBA7F" w:rsidR="006111A2" w:rsidRPr="0082653B" w:rsidRDefault="00CD4127" w:rsidP="00CD4127">
      <w:pPr>
        <w:pStyle w:val="Bezproreda"/>
        <w:rPr>
          <w:rFonts w:ascii="Arial" w:hAnsi="Arial" w:cs="Arial"/>
          <w:color w:val="1F4E79" w:themeColor="accent5" w:themeShade="80"/>
        </w:rPr>
      </w:pPr>
      <w:r w:rsidRPr="0082653B">
        <w:rPr>
          <w:rFonts w:ascii="Arial" w:hAnsi="Arial" w:cs="Arial"/>
          <w:b/>
          <w:color w:val="1F4E79" w:themeColor="accent5" w:themeShade="80"/>
        </w:rPr>
        <w:t>05</w:t>
      </w:r>
      <w:r w:rsidR="007A5662" w:rsidRPr="0082653B">
        <w:rPr>
          <w:rFonts w:ascii="Arial" w:hAnsi="Arial" w:cs="Arial"/>
          <w:b/>
          <w:color w:val="1F4E79" w:themeColor="accent5" w:themeShade="80"/>
        </w:rPr>
        <w:t xml:space="preserve">  </w:t>
      </w:r>
      <w:r w:rsidR="00EE168A" w:rsidRPr="0082653B">
        <w:rPr>
          <w:rFonts w:ascii="Arial" w:hAnsi="Arial" w:cs="Arial"/>
          <w:b/>
          <w:color w:val="1F4E79" w:themeColor="accent5" w:themeShade="80"/>
        </w:rPr>
        <w:t xml:space="preserve">GRAĐEVINSKI OBJEKTI U PRIPREMI          </w:t>
      </w:r>
      <w:r w:rsidR="00FB761F" w:rsidRPr="0082653B">
        <w:rPr>
          <w:rFonts w:ascii="Arial" w:hAnsi="Arial" w:cs="Arial"/>
          <w:b/>
          <w:color w:val="1F4E79" w:themeColor="accent5" w:themeShade="80"/>
        </w:rPr>
        <w:t xml:space="preserve">          </w:t>
      </w:r>
      <w:r w:rsidR="00EE168A" w:rsidRPr="0082653B">
        <w:rPr>
          <w:rFonts w:ascii="Arial" w:hAnsi="Arial" w:cs="Arial"/>
          <w:b/>
          <w:color w:val="1F4E79" w:themeColor="accent5" w:themeShade="80"/>
        </w:rPr>
        <w:t xml:space="preserve">    </w:t>
      </w:r>
      <w:r w:rsidR="00FB761F" w:rsidRPr="0082653B">
        <w:rPr>
          <w:rFonts w:ascii="Arial" w:hAnsi="Arial" w:cs="Arial"/>
          <w:b/>
          <w:color w:val="1F4E79" w:themeColor="accent5" w:themeShade="80"/>
        </w:rPr>
        <w:t xml:space="preserve">   </w:t>
      </w:r>
      <w:r w:rsidR="00636FB8" w:rsidRPr="0082653B">
        <w:rPr>
          <w:rFonts w:ascii="Arial" w:hAnsi="Arial" w:cs="Arial"/>
          <w:b/>
          <w:color w:val="1F4E79" w:themeColor="accent5" w:themeShade="80"/>
        </w:rPr>
        <w:t xml:space="preserve">  </w:t>
      </w:r>
      <w:r w:rsidR="00FB761F" w:rsidRPr="0082653B">
        <w:rPr>
          <w:rFonts w:ascii="Arial" w:hAnsi="Arial" w:cs="Arial"/>
          <w:b/>
          <w:color w:val="1F4E79" w:themeColor="accent5" w:themeShade="80"/>
        </w:rPr>
        <w:t xml:space="preserve"> </w:t>
      </w:r>
      <w:r w:rsidR="00EE168A" w:rsidRPr="0082653B">
        <w:rPr>
          <w:rFonts w:ascii="Arial" w:hAnsi="Arial" w:cs="Arial"/>
          <w:b/>
          <w:color w:val="1F4E79" w:themeColor="accent5" w:themeShade="80"/>
        </w:rPr>
        <w:t xml:space="preserve"> </w:t>
      </w:r>
      <w:r w:rsidR="00A1062A" w:rsidRPr="0082653B">
        <w:rPr>
          <w:rFonts w:ascii="Arial" w:hAnsi="Arial" w:cs="Arial"/>
          <w:b/>
          <w:color w:val="1F4E79" w:themeColor="accent5" w:themeShade="80"/>
        </w:rPr>
        <w:t xml:space="preserve"> </w:t>
      </w:r>
      <w:r w:rsidR="00EE168A" w:rsidRPr="0082653B">
        <w:rPr>
          <w:rFonts w:ascii="Arial" w:hAnsi="Arial" w:cs="Arial"/>
          <w:b/>
          <w:color w:val="1F4E79" w:themeColor="accent5" w:themeShade="80"/>
        </w:rPr>
        <w:t xml:space="preserve">  </w:t>
      </w:r>
      <w:r w:rsidR="007C4269" w:rsidRPr="0082653B">
        <w:rPr>
          <w:rFonts w:ascii="Arial" w:hAnsi="Arial" w:cs="Arial"/>
          <w:b/>
          <w:color w:val="1F4E79" w:themeColor="accent5" w:themeShade="80"/>
        </w:rPr>
        <w:t xml:space="preserve">   </w:t>
      </w:r>
      <w:r w:rsidR="00EE168A" w:rsidRPr="0082653B">
        <w:rPr>
          <w:rFonts w:ascii="Arial" w:hAnsi="Arial" w:cs="Arial"/>
          <w:b/>
          <w:color w:val="1F4E79" w:themeColor="accent5" w:themeShade="80"/>
        </w:rPr>
        <w:t xml:space="preserve"> </w:t>
      </w:r>
      <w:r w:rsidR="00D73825" w:rsidRPr="0082653B">
        <w:rPr>
          <w:rFonts w:ascii="Arial" w:hAnsi="Arial" w:cs="Arial"/>
          <w:b/>
          <w:color w:val="1F4E79" w:themeColor="accent5" w:themeShade="80"/>
        </w:rPr>
        <w:t xml:space="preserve">                </w:t>
      </w:r>
      <w:r w:rsidR="00E379DA">
        <w:rPr>
          <w:rFonts w:ascii="Arial" w:hAnsi="Arial" w:cs="Arial"/>
          <w:b/>
          <w:color w:val="1F4E79" w:themeColor="accent5" w:themeShade="80"/>
        </w:rPr>
        <w:t xml:space="preserve"> </w:t>
      </w:r>
      <w:r w:rsidR="00D73825" w:rsidRPr="0082653B">
        <w:rPr>
          <w:rFonts w:ascii="Arial" w:hAnsi="Arial" w:cs="Arial"/>
          <w:b/>
          <w:color w:val="1F4E79" w:themeColor="accent5" w:themeShade="80"/>
        </w:rPr>
        <w:t xml:space="preserve"> </w:t>
      </w:r>
      <w:r w:rsidR="00C10959">
        <w:rPr>
          <w:rFonts w:ascii="Arial" w:hAnsi="Arial" w:cs="Arial"/>
          <w:b/>
          <w:color w:val="1F4E79" w:themeColor="accent5" w:themeShade="80"/>
        </w:rPr>
        <w:t>150.428,66</w:t>
      </w:r>
    </w:p>
    <w:p w14:paraId="4B76D487" w14:textId="3922642B" w:rsidR="005C20DA" w:rsidRPr="0082653B" w:rsidRDefault="007C4269" w:rsidP="00CD4127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82653B">
        <w:rPr>
          <w:rFonts w:ascii="Arial" w:hAnsi="Arial" w:cs="Arial"/>
          <w:sz w:val="20"/>
          <w:szCs w:val="20"/>
        </w:rPr>
        <w:t>Pješačko biciklistička staza</w:t>
      </w:r>
      <w:r w:rsidR="00EE168A" w:rsidRPr="0082653B">
        <w:rPr>
          <w:rFonts w:ascii="Arial" w:hAnsi="Arial" w:cs="Arial"/>
          <w:sz w:val="20"/>
          <w:szCs w:val="20"/>
        </w:rPr>
        <w:t xml:space="preserve">   </w:t>
      </w:r>
      <w:r w:rsidR="00CD4127" w:rsidRPr="0082653B">
        <w:rPr>
          <w:rFonts w:ascii="Arial" w:hAnsi="Arial" w:cs="Arial"/>
          <w:sz w:val="20"/>
          <w:szCs w:val="20"/>
        </w:rPr>
        <w:t xml:space="preserve">        </w:t>
      </w:r>
      <w:r w:rsidR="00EE168A" w:rsidRPr="0082653B">
        <w:rPr>
          <w:rFonts w:ascii="Arial" w:hAnsi="Arial" w:cs="Arial"/>
          <w:sz w:val="20"/>
          <w:szCs w:val="20"/>
        </w:rPr>
        <w:t xml:space="preserve">  </w:t>
      </w:r>
      <w:r w:rsidR="00FD7DF1" w:rsidRPr="0082653B">
        <w:rPr>
          <w:rFonts w:ascii="Arial" w:hAnsi="Arial" w:cs="Arial"/>
          <w:sz w:val="20"/>
          <w:szCs w:val="20"/>
        </w:rPr>
        <w:t xml:space="preserve">   </w:t>
      </w:r>
      <w:r w:rsidR="00EE168A" w:rsidRPr="0082653B">
        <w:rPr>
          <w:rFonts w:ascii="Arial" w:hAnsi="Arial" w:cs="Arial"/>
          <w:sz w:val="20"/>
          <w:szCs w:val="20"/>
        </w:rPr>
        <w:t xml:space="preserve"> </w:t>
      </w:r>
      <w:r w:rsidR="00CD4127" w:rsidRPr="0082653B">
        <w:rPr>
          <w:rFonts w:ascii="Arial" w:hAnsi="Arial" w:cs="Arial"/>
          <w:sz w:val="20"/>
          <w:szCs w:val="20"/>
        </w:rPr>
        <w:t xml:space="preserve">  </w:t>
      </w:r>
      <w:r w:rsidR="009E605F" w:rsidRPr="0082653B">
        <w:rPr>
          <w:rFonts w:ascii="Arial" w:hAnsi="Arial" w:cs="Arial"/>
          <w:sz w:val="20"/>
          <w:szCs w:val="20"/>
        </w:rPr>
        <w:t xml:space="preserve">             </w:t>
      </w:r>
      <w:r w:rsidR="00EE168A" w:rsidRPr="0082653B">
        <w:rPr>
          <w:rFonts w:ascii="Arial" w:hAnsi="Arial" w:cs="Arial"/>
          <w:sz w:val="20"/>
          <w:szCs w:val="20"/>
        </w:rPr>
        <w:t xml:space="preserve"> </w:t>
      </w:r>
      <w:r w:rsidR="009B31C9" w:rsidRPr="0082653B">
        <w:rPr>
          <w:rFonts w:ascii="Arial" w:hAnsi="Arial" w:cs="Arial"/>
          <w:sz w:val="20"/>
          <w:szCs w:val="20"/>
        </w:rPr>
        <w:t xml:space="preserve"> </w:t>
      </w:r>
      <w:r w:rsidRPr="0082653B">
        <w:rPr>
          <w:rFonts w:ascii="Arial" w:hAnsi="Arial" w:cs="Arial"/>
          <w:sz w:val="20"/>
          <w:szCs w:val="20"/>
        </w:rPr>
        <w:t xml:space="preserve">                           </w:t>
      </w:r>
      <w:r w:rsidR="00D73825" w:rsidRPr="0082653B">
        <w:rPr>
          <w:rFonts w:ascii="Arial" w:hAnsi="Arial" w:cs="Arial"/>
          <w:sz w:val="20"/>
          <w:szCs w:val="20"/>
        </w:rPr>
        <w:t xml:space="preserve">                             </w:t>
      </w:r>
      <w:r w:rsidR="00E379DA">
        <w:rPr>
          <w:rFonts w:ascii="Arial" w:hAnsi="Arial" w:cs="Arial"/>
          <w:sz w:val="20"/>
          <w:szCs w:val="20"/>
        </w:rPr>
        <w:t xml:space="preserve"> </w:t>
      </w:r>
      <w:r w:rsidR="00D73825" w:rsidRPr="0082653B">
        <w:rPr>
          <w:rFonts w:ascii="Arial" w:hAnsi="Arial" w:cs="Arial"/>
          <w:sz w:val="20"/>
          <w:szCs w:val="20"/>
        </w:rPr>
        <w:t xml:space="preserve"> </w:t>
      </w:r>
      <w:r w:rsidRPr="0082653B">
        <w:rPr>
          <w:rFonts w:ascii="Arial" w:hAnsi="Arial" w:cs="Arial"/>
          <w:sz w:val="20"/>
          <w:szCs w:val="20"/>
        </w:rPr>
        <w:t xml:space="preserve"> 6.835,23</w:t>
      </w:r>
    </w:p>
    <w:p w14:paraId="2406984D" w14:textId="65ABB63A" w:rsidR="00D73825" w:rsidRPr="0082653B" w:rsidRDefault="007C4269" w:rsidP="00D73825">
      <w:pPr>
        <w:pStyle w:val="Bezproreda"/>
        <w:rPr>
          <w:rFonts w:ascii="Arial" w:hAnsi="Arial" w:cs="Arial"/>
        </w:rPr>
      </w:pPr>
      <w:r w:rsidRPr="0082653B">
        <w:rPr>
          <w:rFonts w:ascii="Arial" w:hAnsi="Arial" w:cs="Arial"/>
          <w:sz w:val="20"/>
          <w:szCs w:val="20"/>
        </w:rPr>
        <w:t xml:space="preserve">       Muzej krumpira                                                              </w:t>
      </w:r>
      <w:r w:rsidR="00D73825" w:rsidRPr="0082653B">
        <w:rPr>
          <w:rFonts w:ascii="Arial" w:hAnsi="Arial" w:cs="Arial"/>
          <w:sz w:val="20"/>
          <w:szCs w:val="20"/>
        </w:rPr>
        <w:t xml:space="preserve">                     </w:t>
      </w:r>
      <w:r w:rsidR="00B30CA9">
        <w:rPr>
          <w:rFonts w:ascii="Arial" w:hAnsi="Arial" w:cs="Arial"/>
          <w:sz w:val="20"/>
          <w:szCs w:val="20"/>
        </w:rPr>
        <w:t xml:space="preserve">                </w:t>
      </w:r>
      <w:r w:rsidR="00D73825" w:rsidRPr="0082653B">
        <w:rPr>
          <w:rFonts w:ascii="Arial" w:hAnsi="Arial" w:cs="Arial"/>
          <w:sz w:val="20"/>
          <w:szCs w:val="20"/>
        </w:rPr>
        <w:t xml:space="preserve">      </w:t>
      </w:r>
      <w:r w:rsidR="00E379DA">
        <w:rPr>
          <w:rFonts w:ascii="Arial" w:hAnsi="Arial" w:cs="Arial"/>
          <w:sz w:val="20"/>
          <w:szCs w:val="20"/>
        </w:rPr>
        <w:t xml:space="preserve"> </w:t>
      </w:r>
      <w:r w:rsidR="00D73825" w:rsidRPr="0082653B">
        <w:rPr>
          <w:rFonts w:ascii="Arial" w:hAnsi="Arial" w:cs="Arial"/>
          <w:sz w:val="20"/>
          <w:szCs w:val="20"/>
        </w:rPr>
        <w:t xml:space="preserve"> </w:t>
      </w:r>
      <w:r w:rsidRPr="0082653B">
        <w:rPr>
          <w:rFonts w:ascii="Arial" w:hAnsi="Arial" w:cs="Arial"/>
          <w:sz w:val="20"/>
          <w:szCs w:val="20"/>
        </w:rPr>
        <w:t xml:space="preserve"> </w:t>
      </w:r>
      <w:r w:rsidR="000E30F9">
        <w:rPr>
          <w:rFonts w:ascii="Arial" w:hAnsi="Arial" w:cs="Arial"/>
          <w:sz w:val="20"/>
          <w:szCs w:val="20"/>
        </w:rPr>
        <w:t>134.873,14</w:t>
      </w:r>
      <w:r w:rsidR="00C15C7A" w:rsidRPr="0082653B">
        <w:rPr>
          <w:rFonts w:ascii="Arial" w:hAnsi="Arial" w:cs="Arial"/>
        </w:rPr>
        <w:t xml:space="preserve"> </w:t>
      </w:r>
    </w:p>
    <w:p w14:paraId="1BA48B59" w14:textId="26FDE73C" w:rsidR="00D73825" w:rsidRDefault="00C10959" w:rsidP="00D73825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</w:t>
      </w:r>
      <w:r w:rsidRPr="00C10959">
        <w:rPr>
          <w:rFonts w:ascii="Arial" w:hAnsi="Arial" w:cs="Arial"/>
          <w:sz w:val="20"/>
          <w:szCs w:val="20"/>
        </w:rPr>
        <w:t xml:space="preserve">Projekti za uređenje nerazvrstanih cesta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C10959">
        <w:rPr>
          <w:rFonts w:ascii="Arial" w:hAnsi="Arial" w:cs="Arial"/>
          <w:sz w:val="20"/>
          <w:szCs w:val="20"/>
        </w:rPr>
        <w:t xml:space="preserve"> </w:t>
      </w:r>
      <w:r w:rsidR="00E379DA">
        <w:rPr>
          <w:rFonts w:ascii="Arial" w:hAnsi="Arial" w:cs="Arial"/>
          <w:sz w:val="20"/>
          <w:szCs w:val="20"/>
        </w:rPr>
        <w:t xml:space="preserve"> </w:t>
      </w:r>
      <w:r w:rsidRPr="00C10959">
        <w:rPr>
          <w:rFonts w:ascii="Arial" w:hAnsi="Arial" w:cs="Arial"/>
          <w:sz w:val="20"/>
          <w:szCs w:val="20"/>
        </w:rPr>
        <w:t xml:space="preserve">    8.720,29</w:t>
      </w:r>
    </w:p>
    <w:p w14:paraId="7FB3F41A" w14:textId="77777777" w:rsidR="00C10959" w:rsidRPr="00C10959" w:rsidRDefault="00C10959" w:rsidP="00D73825">
      <w:pPr>
        <w:pStyle w:val="Bezproreda"/>
        <w:rPr>
          <w:rFonts w:ascii="Arial" w:hAnsi="Arial" w:cs="Arial"/>
          <w:sz w:val="20"/>
          <w:szCs w:val="20"/>
        </w:rPr>
      </w:pPr>
    </w:p>
    <w:p w14:paraId="618DA69E" w14:textId="35AC343C" w:rsidR="005C20DA" w:rsidRPr="006111A2" w:rsidRDefault="00FB761F" w:rsidP="00BE0DE5">
      <w:pPr>
        <w:spacing w:after="0"/>
        <w:rPr>
          <w:rFonts w:ascii="Times New Roman" w:hAnsi="Times New Roman" w:cs="Times New Roman"/>
          <w:color w:val="FF0000"/>
          <w:sz w:val="10"/>
        </w:rPr>
      </w:pPr>
      <w:r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1 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FINANCIJSKA IMOVINA        </w:t>
      </w:r>
      <w:r w:rsidR="00BE0DE5" w:rsidRPr="006111A2">
        <w:rPr>
          <w:rFonts w:ascii="Arial" w:hAnsi="Arial" w:cs="Arial"/>
          <w:b/>
          <w:bCs/>
          <w:color w:val="FF0000"/>
          <w:sz w:val="24"/>
          <w:szCs w:val="24"/>
        </w:rPr>
        <w:t>(1</w:t>
      </w:r>
      <w:r w:rsidR="0082653B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BE0DE5" w:rsidRPr="006111A2">
        <w:rPr>
          <w:rFonts w:ascii="Arial" w:hAnsi="Arial" w:cs="Arial"/>
          <w:b/>
          <w:bCs/>
          <w:color w:val="FF0000"/>
          <w:sz w:val="24"/>
          <w:szCs w:val="24"/>
        </w:rPr>
        <w:t>+</w:t>
      </w:r>
      <w:r w:rsidR="0082653B"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="00BE0DE5" w:rsidRPr="006111A2">
        <w:rPr>
          <w:rFonts w:ascii="Arial" w:hAnsi="Arial" w:cs="Arial"/>
          <w:b/>
          <w:bCs/>
          <w:color w:val="FF0000"/>
          <w:sz w:val="24"/>
          <w:szCs w:val="24"/>
        </w:rPr>
        <w:t>+</w:t>
      </w:r>
      <w:r w:rsidR="0082653B">
        <w:rPr>
          <w:rFonts w:ascii="Arial" w:hAnsi="Arial" w:cs="Arial"/>
          <w:b/>
          <w:bCs/>
          <w:color w:val="FF0000"/>
          <w:sz w:val="24"/>
          <w:szCs w:val="24"/>
        </w:rPr>
        <w:t>16</w:t>
      </w:r>
      <w:r w:rsidR="00BE0DE5" w:rsidRPr="006111A2">
        <w:rPr>
          <w:rFonts w:ascii="Arial" w:hAnsi="Arial" w:cs="Arial"/>
          <w:b/>
          <w:bCs/>
          <w:color w:val="FF0000"/>
          <w:sz w:val="24"/>
          <w:szCs w:val="24"/>
        </w:rPr>
        <w:t>+</w:t>
      </w:r>
      <w:r w:rsidR="0082653B">
        <w:rPr>
          <w:rFonts w:ascii="Arial" w:hAnsi="Arial" w:cs="Arial"/>
          <w:b/>
          <w:bCs/>
          <w:color w:val="FF0000"/>
          <w:sz w:val="24"/>
          <w:szCs w:val="24"/>
        </w:rPr>
        <w:t>17</w:t>
      </w:r>
      <w:r w:rsidR="00BE0DE5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)</w:t>
      </w:r>
      <w:r w:rsidR="00FD7DF1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AD4C45">
        <w:rPr>
          <w:rFonts w:ascii="Arial" w:hAnsi="Arial" w:cs="Arial"/>
          <w:b/>
          <w:bCs/>
          <w:color w:val="FF0000"/>
          <w:sz w:val="24"/>
          <w:szCs w:val="24"/>
        </w:rPr>
        <w:t xml:space="preserve">   </w:t>
      </w:r>
      <w:r w:rsidR="0082653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D4C4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</w:t>
      </w:r>
      <w:r w:rsidR="000D18DB">
        <w:rPr>
          <w:rFonts w:ascii="Arial" w:hAnsi="Arial" w:cs="Arial"/>
          <w:b/>
          <w:bCs/>
          <w:color w:val="FF0000"/>
          <w:sz w:val="24"/>
          <w:szCs w:val="24"/>
        </w:rPr>
        <w:t xml:space="preserve">      </w:t>
      </w:r>
      <w:r w:rsidR="00AD4C45">
        <w:rPr>
          <w:rFonts w:ascii="Arial" w:hAnsi="Arial" w:cs="Arial"/>
          <w:b/>
          <w:bCs/>
          <w:color w:val="FF0000"/>
          <w:sz w:val="24"/>
          <w:szCs w:val="24"/>
        </w:rPr>
        <w:t xml:space="preserve">     </w:t>
      </w:r>
      <w:r w:rsidR="00FD7DF1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D4C45">
        <w:rPr>
          <w:rFonts w:ascii="Arial" w:hAnsi="Arial" w:cs="Arial"/>
          <w:b/>
          <w:bCs/>
          <w:color w:val="FF0000"/>
          <w:sz w:val="24"/>
          <w:szCs w:val="24"/>
        </w:rPr>
        <w:t>2.</w:t>
      </w:r>
      <w:r w:rsidR="0003386C">
        <w:rPr>
          <w:rFonts w:ascii="Arial" w:hAnsi="Arial" w:cs="Arial"/>
          <w:b/>
          <w:bCs/>
          <w:color w:val="FF0000"/>
          <w:sz w:val="24"/>
          <w:szCs w:val="24"/>
        </w:rPr>
        <w:t>159</w:t>
      </w:r>
      <w:r w:rsidR="00AD4C45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03386C">
        <w:rPr>
          <w:rFonts w:ascii="Arial" w:hAnsi="Arial" w:cs="Arial"/>
          <w:b/>
          <w:bCs/>
          <w:color w:val="FF0000"/>
          <w:sz w:val="24"/>
          <w:szCs w:val="24"/>
        </w:rPr>
        <w:t>616,31</w:t>
      </w:r>
      <w:r w:rsidR="00FD7DF1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   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FD7DF1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  </w:t>
      </w:r>
      <w:r w:rsidR="00CD4127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  </w:t>
      </w:r>
      <w:r w:rsidR="00FD7DF1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07239E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36FB8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        </w:t>
      </w:r>
      <w:r w:rsidR="0007239E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5C20DA" w:rsidRPr="006111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123DF589" w14:textId="1DA5F20B" w:rsidR="005C20DA" w:rsidRPr="006111A2" w:rsidRDefault="00AD4C45" w:rsidP="005C20DA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</w:t>
      </w:r>
    </w:p>
    <w:p w14:paraId="6E013F17" w14:textId="6285EBA2" w:rsidR="005C20DA" w:rsidRPr="006A0B28" w:rsidRDefault="00AD4C45" w:rsidP="005C20DA">
      <w:pPr>
        <w:spacing w:after="0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 xml:space="preserve">     </w:t>
      </w:r>
      <w:r w:rsidR="00FD7DF1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1</w:t>
      </w:r>
      <w:r w:rsidR="00A80D6C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1</w:t>
      </w:r>
      <w:r w:rsidR="00FD7DF1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</w:t>
      </w:r>
      <w:r w:rsidR="005C20DA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Ukupni novac u banci na dan 31.12.202</w:t>
      </w:r>
      <w:r w:rsidR="00132BE2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4</w:t>
      </w:r>
      <w:r w:rsidR="00FD7DF1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.</w:t>
      </w:r>
      <w:r w:rsidR="005C20DA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 </w:t>
      </w:r>
      <w:r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             </w:t>
      </w:r>
      <w:r w:rsid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</w:t>
      </w:r>
      <w:r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</w:t>
      </w:r>
      <w:r w:rsidR="00132BE2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</w:t>
      </w:r>
      <w:r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</w:t>
      </w:r>
      <w:r w:rsidR="00132BE2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770.091,88</w:t>
      </w:r>
      <w:r w:rsidR="005C20DA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               </w:t>
      </w:r>
      <w:r w:rsidR="00FD7DF1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   </w:t>
      </w:r>
      <w:r w:rsidR="0007239E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</w:t>
      </w:r>
      <w:r w:rsidR="00FD7DF1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</w:t>
      </w:r>
      <w:r w:rsidR="000262A4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        </w:t>
      </w:r>
      <w:r w:rsidR="00FD7DF1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</w:t>
      </w:r>
      <w:r w:rsidR="005C20DA"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</w:t>
      </w:r>
    </w:p>
    <w:p w14:paraId="40DE49A5" w14:textId="50336AC6" w:rsidR="005C20DA" w:rsidRPr="006A0B28" w:rsidRDefault="00794A9B" w:rsidP="005C20DA">
      <w:pPr>
        <w:spacing w:after="0"/>
        <w:rPr>
          <w:rFonts w:ascii="Arial" w:hAnsi="Arial" w:cs="Arial"/>
          <w:color w:val="1F4E79" w:themeColor="accent5" w:themeShade="80"/>
          <w:sz w:val="24"/>
          <w:szCs w:val="24"/>
        </w:rPr>
      </w:pPr>
      <w:r w:rsidRPr="006A0B28">
        <w:rPr>
          <w:rFonts w:ascii="Arial" w:hAnsi="Arial" w:cs="Arial"/>
          <w:color w:val="1F4E79" w:themeColor="accent5" w:themeShade="80"/>
          <w:sz w:val="24"/>
          <w:szCs w:val="24"/>
        </w:rPr>
        <w:t xml:space="preserve">     </w:t>
      </w:r>
      <w:r w:rsidR="00AD4C45" w:rsidRPr="006A0B28">
        <w:rPr>
          <w:rFonts w:ascii="Arial" w:hAnsi="Arial" w:cs="Arial"/>
          <w:color w:val="1F4E79" w:themeColor="accent5" w:themeShade="80"/>
          <w:sz w:val="24"/>
          <w:szCs w:val="24"/>
        </w:rPr>
        <w:t xml:space="preserve">     </w:t>
      </w:r>
      <w:r w:rsidRPr="006A0B28">
        <w:rPr>
          <w:rFonts w:ascii="Arial" w:hAnsi="Arial" w:cs="Arial"/>
          <w:color w:val="1F4E79" w:themeColor="accent5" w:themeShade="80"/>
          <w:sz w:val="24"/>
          <w:szCs w:val="24"/>
        </w:rPr>
        <w:t xml:space="preserve">od čega je </w:t>
      </w:r>
      <w:r w:rsidR="00AD4C45" w:rsidRPr="006A0B28">
        <w:rPr>
          <w:rFonts w:ascii="Arial" w:hAnsi="Arial" w:cs="Arial"/>
          <w:color w:val="1F4E79" w:themeColor="accent5" w:themeShade="80"/>
          <w:sz w:val="24"/>
          <w:szCs w:val="24"/>
        </w:rPr>
        <w:t>4</w:t>
      </w:r>
      <w:r w:rsidR="00132BE2">
        <w:rPr>
          <w:rFonts w:ascii="Arial" w:hAnsi="Arial" w:cs="Arial"/>
          <w:color w:val="1F4E79" w:themeColor="accent5" w:themeShade="80"/>
          <w:sz w:val="24"/>
          <w:szCs w:val="24"/>
        </w:rPr>
        <w:t>7</w:t>
      </w:r>
      <w:r w:rsidR="00AD4C45" w:rsidRPr="006A0B28">
        <w:rPr>
          <w:rFonts w:ascii="Arial" w:hAnsi="Arial" w:cs="Arial"/>
          <w:color w:val="1F4E79" w:themeColor="accent5" w:themeShade="80"/>
          <w:sz w:val="24"/>
          <w:szCs w:val="24"/>
        </w:rPr>
        <w:t>,</w:t>
      </w:r>
      <w:r w:rsidR="00132BE2">
        <w:rPr>
          <w:rFonts w:ascii="Arial" w:hAnsi="Arial" w:cs="Arial"/>
          <w:color w:val="1F4E79" w:themeColor="accent5" w:themeShade="80"/>
          <w:sz w:val="24"/>
          <w:szCs w:val="24"/>
        </w:rPr>
        <w:t>57 €</w:t>
      </w:r>
      <w:r w:rsidR="00636FB8" w:rsidRPr="006A0B28"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  <w:r w:rsidRPr="006A0B28">
        <w:rPr>
          <w:rFonts w:ascii="Arial" w:hAnsi="Arial" w:cs="Arial"/>
          <w:color w:val="1F4E79" w:themeColor="accent5" w:themeShade="80"/>
          <w:sz w:val="24"/>
          <w:szCs w:val="24"/>
        </w:rPr>
        <w:t xml:space="preserve"> prihod Hrvatskih voda</w:t>
      </w:r>
    </w:p>
    <w:p w14:paraId="6C7CC63A" w14:textId="41DA61BF" w:rsidR="0007239E" w:rsidRPr="006111A2" w:rsidRDefault="005C3089" w:rsidP="0007239E">
      <w:pPr>
        <w:spacing w:after="0"/>
        <w:rPr>
          <w:rFonts w:ascii="Arial" w:hAnsi="Arial" w:cs="Arial"/>
          <w:color w:val="FF0000"/>
        </w:rPr>
      </w:pPr>
      <w:r w:rsidRPr="006111A2"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                    </w:t>
      </w:r>
    </w:p>
    <w:p w14:paraId="1D139AFB" w14:textId="03B940B2" w:rsidR="00F32D3C" w:rsidRPr="006A0B28" w:rsidRDefault="00AD4C45" w:rsidP="00636FB8">
      <w:pPr>
        <w:spacing w:after="0"/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hr-HR"/>
        </w:rPr>
      </w:pPr>
      <w:r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     </w:t>
      </w:r>
      <w:r w:rsidR="00A80D6C"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>15</w:t>
      </w:r>
      <w:r w:rsid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 </w:t>
      </w:r>
      <w:r w:rsidR="00E012B9"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 </w:t>
      </w:r>
      <w:r w:rsidR="005C20DA"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>Udjeli u trgovačkim društvima</w:t>
      </w:r>
      <w:r w:rsidR="00F32D3C"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                                                 </w:t>
      </w:r>
      <w:r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>1.344.6</w:t>
      </w:r>
      <w:r w:rsidR="00132BE2">
        <w:rPr>
          <w:rFonts w:ascii="Arial" w:hAnsi="Arial" w:cs="Arial"/>
          <w:b/>
          <w:color w:val="1F4E79" w:themeColor="accent5" w:themeShade="80"/>
          <w:sz w:val="24"/>
          <w:szCs w:val="24"/>
        </w:rPr>
        <w:t>95,42</w:t>
      </w:r>
      <w:r w:rsidR="00636FB8" w:rsidRPr="006A0B28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hr-HR"/>
        </w:rPr>
        <w:t xml:space="preserve"> </w:t>
      </w:r>
    </w:p>
    <w:p w14:paraId="5857EC5D" w14:textId="6FB7FA07" w:rsidR="005C20DA" w:rsidRPr="0082653B" w:rsidRDefault="00AD4C45" w:rsidP="005C20DA">
      <w:pPr>
        <w:spacing w:after="0"/>
        <w:rPr>
          <w:rFonts w:ascii="Arial" w:hAnsi="Arial" w:cs="Arial"/>
          <w:bCs/>
        </w:rPr>
      </w:pPr>
      <w:r w:rsidRPr="0082653B">
        <w:rPr>
          <w:rFonts w:ascii="Arial" w:hAnsi="Arial" w:cs="Arial"/>
          <w:b/>
          <w:bCs/>
        </w:rPr>
        <w:t xml:space="preserve">    1</w:t>
      </w:r>
      <w:r w:rsidR="005C20DA" w:rsidRPr="0082653B">
        <w:rPr>
          <w:rFonts w:ascii="Arial" w:hAnsi="Arial" w:cs="Arial"/>
          <w:b/>
          <w:bCs/>
        </w:rPr>
        <w:t xml:space="preserve"> Međimurske vode Čakovec</w:t>
      </w:r>
      <w:r w:rsidR="005C20DA" w:rsidRPr="0082653B">
        <w:rPr>
          <w:rFonts w:ascii="Arial" w:hAnsi="Arial" w:cs="Arial"/>
          <w:bCs/>
        </w:rPr>
        <w:t xml:space="preserve"> </w:t>
      </w:r>
    </w:p>
    <w:p w14:paraId="40138181" w14:textId="3C33933F" w:rsidR="005C20DA" w:rsidRPr="0082653B" w:rsidRDefault="00BE0DE5" w:rsidP="005C20DA">
      <w:pPr>
        <w:spacing w:after="0"/>
        <w:rPr>
          <w:rFonts w:ascii="Arial" w:hAnsi="Arial" w:cs="Arial"/>
          <w:bCs/>
        </w:rPr>
      </w:pPr>
      <w:r w:rsidRPr="0082653B">
        <w:rPr>
          <w:rFonts w:ascii="Arial" w:hAnsi="Arial" w:cs="Arial"/>
          <w:bCs/>
        </w:rPr>
        <w:t xml:space="preserve">    </w:t>
      </w:r>
      <w:r w:rsidR="005C20DA" w:rsidRPr="0082653B">
        <w:rPr>
          <w:rFonts w:ascii="Arial" w:hAnsi="Arial" w:cs="Arial"/>
          <w:bCs/>
        </w:rPr>
        <w:t xml:space="preserve">Poslovni udjel Općine Belica u  temeljnom kapitalu Društva iznosi 1,82% </w:t>
      </w:r>
    </w:p>
    <w:p w14:paraId="475C03E9" w14:textId="465F206C" w:rsidR="005C20DA" w:rsidRPr="0082653B" w:rsidRDefault="00BE0DE5" w:rsidP="005C20DA">
      <w:pPr>
        <w:spacing w:after="0"/>
        <w:rPr>
          <w:rFonts w:ascii="Arial" w:hAnsi="Arial" w:cs="Arial"/>
          <w:bCs/>
        </w:rPr>
      </w:pPr>
      <w:r w:rsidRPr="0082653B">
        <w:rPr>
          <w:rFonts w:ascii="Arial" w:hAnsi="Arial" w:cs="Arial"/>
          <w:bCs/>
        </w:rPr>
        <w:t xml:space="preserve">    </w:t>
      </w:r>
      <w:r w:rsidR="005C20DA" w:rsidRPr="0082653B">
        <w:rPr>
          <w:rFonts w:ascii="Arial" w:hAnsi="Arial" w:cs="Arial"/>
          <w:bCs/>
        </w:rPr>
        <w:t>i na dan 31.12.202</w:t>
      </w:r>
      <w:r w:rsidR="002F64BC">
        <w:rPr>
          <w:rFonts w:ascii="Arial" w:hAnsi="Arial" w:cs="Arial"/>
          <w:bCs/>
        </w:rPr>
        <w:t>4</w:t>
      </w:r>
      <w:r w:rsidR="005C20DA" w:rsidRPr="0082653B">
        <w:rPr>
          <w:rFonts w:ascii="Arial" w:hAnsi="Arial" w:cs="Arial"/>
          <w:bCs/>
        </w:rPr>
        <w:t>. godine  iznosi:</w:t>
      </w:r>
      <w:r w:rsidRPr="0082653B">
        <w:rPr>
          <w:rFonts w:ascii="Arial" w:hAnsi="Arial" w:cs="Arial"/>
          <w:bCs/>
        </w:rPr>
        <w:t xml:space="preserve"> </w:t>
      </w:r>
      <w:r w:rsidR="005C20DA" w:rsidRPr="0082653B">
        <w:rPr>
          <w:rFonts w:ascii="Arial" w:hAnsi="Arial" w:cs="Arial"/>
          <w:bCs/>
        </w:rPr>
        <w:t xml:space="preserve">                                                              </w:t>
      </w:r>
      <w:r w:rsidR="00A80D6C" w:rsidRPr="0082653B">
        <w:rPr>
          <w:rFonts w:ascii="Arial" w:hAnsi="Arial" w:cs="Arial"/>
          <w:bCs/>
        </w:rPr>
        <w:t xml:space="preserve">   </w:t>
      </w:r>
      <w:r w:rsidR="00A80D6C" w:rsidRPr="0082653B">
        <w:rPr>
          <w:rFonts w:ascii="Arial" w:hAnsi="Arial" w:cs="Arial"/>
          <w:b/>
        </w:rPr>
        <w:t>727.0</w:t>
      </w:r>
      <w:r w:rsidR="002F64BC">
        <w:rPr>
          <w:rFonts w:ascii="Arial" w:hAnsi="Arial" w:cs="Arial"/>
          <w:b/>
        </w:rPr>
        <w:t>20</w:t>
      </w:r>
      <w:r w:rsidR="00A80D6C" w:rsidRPr="0082653B">
        <w:rPr>
          <w:rFonts w:ascii="Arial" w:hAnsi="Arial" w:cs="Arial"/>
          <w:b/>
        </w:rPr>
        <w:t>,</w:t>
      </w:r>
      <w:r w:rsidR="002F64BC">
        <w:rPr>
          <w:rFonts w:ascii="Arial" w:hAnsi="Arial" w:cs="Arial"/>
          <w:b/>
        </w:rPr>
        <w:t>00</w:t>
      </w:r>
      <w:r w:rsidR="005C20DA" w:rsidRPr="0082653B">
        <w:rPr>
          <w:rFonts w:ascii="Arial" w:hAnsi="Arial" w:cs="Arial"/>
          <w:bCs/>
        </w:rPr>
        <w:t xml:space="preserve"> </w:t>
      </w:r>
    </w:p>
    <w:p w14:paraId="765CFA65" w14:textId="1270A0D5" w:rsidR="00AD4C45" w:rsidRPr="0082653B" w:rsidRDefault="00AD4C45" w:rsidP="00AD4C45">
      <w:pPr>
        <w:spacing w:after="0" w:line="240" w:lineRule="auto"/>
        <w:rPr>
          <w:rFonts w:ascii="Arial" w:hAnsi="Arial" w:cs="Arial"/>
          <w:bCs/>
        </w:rPr>
      </w:pPr>
      <w:r w:rsidRPr="0082653B">
        <w:rPr>
          <w:rFonts w:ascii="Arial" w:hAnsi="Arial" w:cs="Arial"/>
          <w:b/>
        </w:rPr>
        <w:t xml:space="preserve">    </w:t>
      </w:r>
      <w:r w:rsidR="00A80D6C" w:rsidRPr="0082653B">
        <w:rPr>
          <w:rFonts w:ascii="Arial" w:hAnsi="Arial" w:cs="Arial"/>
          <w:b/>
        </w:rPr>
        <w:t>2</w:t>
      </w:r>
      <w:r w:rsidRPr="0082653B">
        <w:rPr>
          <w:rFonts w:ascii="Arial" w:hAnsi="Arial" w:cs="Arial"/>
          <w:b/>
        </w:rPr>
        <w:t xml:space="preserve">. </w:t>
      </w:r>
      <w:r w:rsidRPr="0082653B">
        <w:rPr>
          <w:rFonts w:ascii="Arial" w:hAnsi="Arial" w:cs="Arial"/>
          <w:b/>
          <w:bCs/>
        </w:rPr>
        <w:t>Međimurje plin Čakovec</w:t>
      </w:r>
      <w:r w:rsidRPr="0082653B">
        <w:rPr>
          <w:rFonts w:ascii="Arial" w:hAnsi="Arial" w:cs="Arial"/>
          <w:bCs/>
        </w:rPr>
        <w:tab/>
      </w:r>
      <w:r w:rsidRPr="0082653B">
        <w:rPr>
          <w:rFonts w:ascii="Arial" w:hAnsi="Arial" w:cs="Arial"/>
          <w:bCs/>
        </w:rPr>
        <w:tab/>
      </w:r>
    </w:p>
    <w:p w14:paraId="67FEFB1C" w14:textId="77777777" w:rsidR="00AD4C45" w:rsidRPr="0082653B" w:rsidRDefault="00AD4C45" w:rsidP="00AD4C45">
      <w:pPr>
        <w:spacing w:after="0"/>
        <w:rPr>
          <w:rFonts w:ascii="Arial" w:hAnsi="Arial" w:cs="Arial"/>
          <w:bCs/>
        </w:rPr>
      </w:pPr>
      <w:r w:rsidRPr="0082653B">
        <w:rPr>
          <w:rFonts w:ascii="Arial" w:hAnsi="Arial" w:cs="Arial"/>
          <w:bCs/>
        </w:rPr>
        <w:t xml:space="preserve">    Poslovni udjel Općine Belica u temeljnom kapitalu Društva iznosi 3% </w:t>
      </w:r>
    </w:p>
    <w:p w14:paraId="14B81A77" w14:textId="216CD69E" w:rsidR="00AD4C45" w:rsidRPr="0082653B" w:rsidRDefault="00AD4C45" w:rsidP="005C20DA">
      <w:pPr>
        <w:spacing w:after="0"/>
        <w:rPr>
          <w:rFonts w:ascii="Arial" w:hAnsi="Arial" w:cs="Arial"/>
          <w:b/>
          <w:bCs/>
        </w:rPr>
      </w:pPr>
      <w:r w:rsidRPr="0082653B">
        <w:rPr>
          <w:rFonts w:ascii="Arial" w:hAnsi="Arial" w:cs="Arial"/>
          <w:bCs/>
        </w:rPr>
        <w:t xml:space="preserve">    i na dan 31.12.202</w:t>
      </w:r>
      <w:r w:rsidR="002F64BC">
        <w:rPr>
          <w:rFonts w:ascii="Arial" w:hAnsi="Arial" w:cs="Arial"/>
          <w:bCs/>
        </w:rPr>
        <w:t>4</w:t>
      </w:r>
      <w:r w:rsidRPr="0082653B">
        <w:rPr>
          <w:rFonts w:ascii="Arial" w:hAnsi="Arial" w:cs="Arial"/>
          <w:bCs/>
        </w:rPr>
        <w:t>. godine iznosi:</w:t>
      </w:r>
      <w:r w:rsidRPr="0082653B">
        <w:rPr>
          <w:rFonts w:ascii="Arial" w:hAnsi="Arial" w:cs="Arial"/>
          <w:bCs/>
        </w:rPr>
        <w:tab/>
        <w:t xml:space="preserve">                    </w:t>
      </w:r>
      <w:r w:rsidRPr="0082653B">
        <w:rPr>
          <w:rFonts w:ascii="Arial" w:hAnsi="Arial" w:cs="Arial"/>
          <w:b/>
          <w:bCs/>
        </w:rPr>
        <w:t xml:space="preserve">                              </w:t>
      </w:r>
      <w:r w:rsidR="00A80D6C" w:rsidRPr="0082653B">
        <w:rPr>
          <w:rFonts w:ascii="Arial" w:hAnsi="Arial" w:cs="Arial"/>
          <w:b/>
          <w:bCs/>
        </w:rPr>
        <w:t xml:space="preserve">   </w:t>
      </w:r>
      <w:r w:rsidRPr="0082653B">
        <w:rPr>
          <w:rFonts w:ascii="Arial" w:hAnsi="Arial" w:cs="Arial"/>
          <w:b/>
          <w:bCs/>
        </w:rPr>
        <w:t xml:space="preserve">    </w:t>
      </w:r>
      <w:r w:rsidR="00A80D6C" w:rsidRPr="0082653B">
        <w:rPr>
          <w:rFonts w:ascii="Arial" w:hAnsi="Arial" w:cs="Arial"/>
          <w:b/>
          <w:bCs/>
        </w:rPr>
        <w:t>613.179</w:t>
      </w:r>
      <w:r w:rsidRPr="0082653B">
        <w:rPr>
          <w:rFonts w:ascii="Arial" w:hAnsi="Arial" w:cs="Arial"/>
          <w:b/>
          <w:bCs/>
        </w:rPr>
        <w:t>,3</w:t>
      </w:r>
      <w:r w:rsidR="00A80D6C" w:rsidRPr="0082653B">
        <w:rPr>
          <w:rFonts w:ascii="Arial" w:hAnsi="Arial" w:cs="Arial"/>
          <w:b/>
          <w:bCs/>
        </w:rPr>
        <w:t>7</w:t>
      </w:r>
      <w:r w:rsidRPr="0082653B">
        <w:rPr>
          <w:rFonts w:ascii="Arial" w:hAnsi="Arial" w:cs="Arial"/>
          <w:bCs/>
        </w:rPr>
        <w:t xml:space="preserve"> </w:t>
      </w:r>
    </w:p>
    <w:p w14:paraId="300ED783" w14:textId="1E587BB6" w:rsidR="005C20DA" w:rsidRPr="0082653B" w:rsidRDefault="00AD4C45" w:rsidP="005C20DA">
      <w:pPr>
        <w:spacing w:after="0"/>
        <w:rPr>
          <w:rFonts w:ascii="Arial" w:hAnsi="Arial" w:cs="Arial"/>
          <w:bCs/>
        </w:rPr>
      </w:pPr>
      <w:r w:rsidRPr="0082653B">
        <w:rPr>
          <w:rFonts w:ascii="Arial" w:hAnsi="Arial" w:cs="Arial"/>
          <w:b/>
          <w:bCs/>
        </w:rPr>
        <w:lastRenderedPageBreak/>
        <w:t xml:space="preserve">    </w:t>
      </w:r>
      <w:r w:rsidR="005C20DA" w:rsidRPr="0082653B">
        <w:rPr>
          <w:rFonts w:ascii="Arial" w:hAnsi="Arial" w:cs="Arial"/>
          <w:b/>
          <w:bCs/>
        </w:rPr>
        <w:t>3.</w:t>
      </w:r>
      <w:r w:rsidR="00BE0DE5" w:rsidRPr="0082653B">
        <w:rPr>
          <w:rFonts w:ascii="Arial" w:hAnsi="Arial" w:cs="Arial"/>
          <w:b/>
          <w:bCs/>
        </w:rPr>
        <w:t xml:space="preserve"> </w:t>
      </w:r>
      <w:r w:rsidR="005C20DA" w:rsidRPr="0082653B">
        <w:rPr>
          <w:rFonts w:ascii="Arial" w:hAnsi="Arial" w:cs="Arial"/>
          <w:b/>
          <w:bCs/>
        </w:rPr>
        <w:t>Pre-kom d.o.o. Prelog</w:t>
      </w:r>
      <w:r w:rsidR="005C20DA" w:rsidRPr="0082653B">
        <w:rPr>
          <w:rFonts w:ascii="Arial" w:hAnsi="Arial" w:cs="Arial"/>
          <w:bCs/>
        </w:rPr>
        <w:t xml:space="preserve"> </w:t>
      </w:r>
    </w:p>
    <w:p w14:paraId="446E9C93" w14:textId="691119E5" w:rsidR="005C20DA" w:rsidRPr="0082653B" w:rsidRDefault="00BE0DE5" w:rsidP="005C20DA">
      <w:pPr>
        <w:spacing w:after="0"/>
        <w:rPr>
          <w:rFonts w:ascii="Arial" w:hAnsi="Arial" w:cs="Arial"/>
          <w:bCs/>
        </w:rPr>
      </w:pPr>
      <w:r w:rsidRPr="0082653B">
        <w:rPr>
          <w:rFonts w:ascii="Arial" w:hAnsi="Arial" w:cs="Arial"/>
          <w:bCs/>
        </w:rPr>
        <w:t xml:space="preserve">    </w:t>
      </w:r>
      <w:r w:rsidR="005C20DA" w:rsidRPr="0082653B">
        <w:rPr>
          <w:rFonts w:ascii="Arial" w:hAnsi="Arial" w:cs="Arial"/>
          <w:bCs/>
        </w:rPr>
        <w:t>Poslovni udjel Općine Belica u temeljnom kapitalu Društva iznosi 1</w:t>
      </w:r>
      <w:r w:rsidR="002F64BC">
        <w:rPr>
          <w:rFonts w:ascii="Arial" w:hAnsi="Arial" w:cs="Arial"/>
          <w:bCs/>
        </w:rPr>
        <w:t>,</w:t>
      </w:r>
      <w:r w:rsidR="005C20DA" w:rsidRPr="0082653B">
        <w:rPr>
          <w:rFonts w:ascii="Arial" w:hAnsi="Arial" w:cs="Arial"/>
          <w:bCs/>
        </w:rPr>
        <w:t xml:space="preserve">5%  </w:t>
      </w:r>
    </w:p>
    <w:p w14:paraId="62798107" w14:textId="218FD81B" w:rsidR="005C20DA" w:rsidRPr="0082653B" w:rsidRDefault="00BE0DE5" w:rsidP="005C20DA">
      <w:pPr>
        <w:spacing w:after="0"/>
        <w:rPr>
          <w:rFonts w:ascii="Arial" w:hAnsi="Arial" w:cs="Arial"/>
          <w:bCs/>
        </w:rPr>
      </w:pPr>
      <w:r w:rsidRPr="0082653B">
        <w:rPr>
          <w:rFonts w:ascii="Arial" w:hAnsi="Arial" w:cs="Arial"/>
          <w:bCs/>
        </w:rPr>
        <w:t xml:space="preserve">    </w:t>
      </w:r>
      <w:r w:rsidR="005C20DA" w:rsidRPr="0082653B">
        <w:rPr>
          <w:rFonts w:ascii="Arial" w:hAnsi="Arial" w:cs="Arial"/>
          <w:bCs/>
        </w:rPr>
        <w:t>i na dan 31.12. 202</w:t>
      </w:r>
      <w:r w:rsidR="002F64BC">
        <w:rPr>
          <w:rFonts w:ascii="Arial" w:hAnsi="Arial" w:cs="Arial"/>
          <w:bCs/>
        </w:rPr>
        <w:t>4</w:t>
      </w:r>
      <w:r w:rsidR="005C20DA" w:rsidRPr="0082653B">
        <w:rPr>
          <w:rFonts w:ascii="Arial" w:hAnsi="Arial" w:cs="Arial"/>
          <w:bCs/>
        </w:rPr>
        <w:t>.g. iznosi:</w:t>
      </w:r>
      <w:r w:rsidR="005C20DA" w:rsidRPr="0082653B">
        <w:rPr>
          <w:rFonts w:ascii="Arial" w:hAnsi="Arial" w:cs="Arial"/>
          <w:bCs/>
        </w:rPr>
        <w:tab/>
      </w:r>
      <w:r w:rsidRPr="0082653B">
        <w:rPr>
          <w:rFonts w:ascii="Arial" w:hAnsi="Arial" w:cs="Arial"/>
          <w:bCs/>
        </w:rPr>
        <w:t xml:space="preserve">      </w:t>
      </w:r>
      <w:r w:rsidR="005C20DA" w:rsidRPr="0082653B">
        <w:rPr>
          <w:rFonts w:ascii="Arial" w:hAnsi="Arial" w:cs="Arial"/>
          <w:bCs/>
        </w:rPr>
        <w:tab/>
      </w:r>
      <w:r w:rsidR="005C20DA" w:rsidRPr="0082653B">
        <w:rPr>
          <w:rFonts w:ascii="Arial" w:hAnsi="Arial" w:cs="Arial"/>
          <w:bCs/>
        </w:rPr>
        <w:tab/>
        <w:t xml:space="preserve">    </w:t>
      </w:r>
      <w:r w:rsidR="005C20DA" w:rsidRPr="0082653B">
        <w:rPr>
          <w:rFonts w:ascii="Arial" w:hAnsi="Arial" w:cs="Arial"/>
          <w:bCs/>
        </w:rPr>
        <w:tab/>
      </w:r>
      <w:r w:rsidR="005C20DA" w:rsidRPr="0082653B">
        <w:rPr>
          <w:rFonts w:ascii="Arial" w:hAnsi="Arial" w:cs="Arial"/>
          <w:b/>
        </w:rPr>
        <w:t xml:space="preserve">                           </w:t>
      </w:r>
      <w:r w:rsidRPr="0082653B">
        <w:rPr>
          <w:rFonts w:ascii="Arial" w:hAnsi="Arial" w:cs="Arial"/>
          <w:b/>
        </w:rPr>
        <w:t xml:space="preserve">        </w:t>
      </w:r>
      <w:r w:rsidR="00A80D6C" w:rsidRPr="0082653B">
        <w:rPr>
          <w:rFonts w:ascii="Arial" w:hAnsi="Arial" w:cs="Arial"/>
          <w:b/>
        </w:rPr>
        <w:t xml:space="preserve"> </w:t>
      </w:r>
      <w:r w:rsidR="005C20DA" w:rsidRPr="0082653B">
        <w:rPr>
          <w:rFonts w:ascii="Arial" w:hAnsi="Arial" w:cs="Arial"/>
          <w:b/>
        </w:rPr>
        <w:t xml:space="preserve"> </w:t>
      </w:r>
      <w:r w:rsidR="00A80D6C" w:rsidRPr="0082653B">
        <w:rPr>
          <w:rFonts w:ascii="Arial" w:hAnsi="Arial" w:cs="Arial"/>
          <w:b/>
        </w:rPr>
        <w:t>2</w:t>
      </w:r>
      <w:r w:rsidR="005C20DA" w:rsidRPr="0082653B">
        <w:rPr>
          <w:rFonts w:ascii="Arial" w:hAnsi="Arial" w:cs="Arial"/>
          <w:b/>
        </w:rPr>
        <w:t>.</w:t>
      </w:r>
      <w:r w:rsidR="00A80D6C" w:rsidRPr="0082653B">
        <w:rPr>
          <w:rFonts w:ascii="Arial" w:hAnsi="Arial" w:cs="Arial"/>
          <w:b/>
        </w:rPr>
        <w:t>7</w:t>
      </w:r>
      <w:r w:rsidR="005C20DA" w:rsidRPr="0082653B">
        <w:rPr>
          <w:rFonts w:ascii="Arial" w:hAnsi="Arial" w:cs="Arial"/>
          <w:b/>
        </w:rPr>
        <w:t>00,00</w:t>
      </w:r>
      <w:r w:rsidR="005C20DA" w:rsidRPr="0082653B">
        <w:rPr>
          <w:rFonts w:ascii="Arial" w:hAnsi="Arial" w:cs="Arial"/>
          <w:bCs/>
        </w:rPr>
        <w:t xml:space="preserve"> </w:t>
      </w:r>
    </w:p>
    <w:p w14:paraId="6A57CA46" w14:textId="752E2F6A" w:rsidR="005C20DA" w:rsidRPr="0082653B" w:rsidRDefault="00BE0DE5" w:rsidP="005C20DA">
      <w:pPr>
        <w:pStyle w:val="Bezproreda"/>
        <w:rPr>
          <w:rFonts w:ascii="Arial" w:hAnsi="Arial" w:cs="Arial"/>
        </w:rPr>
      </w:pPr>
      <w:r w:rsidRPr="0082653B">
        <w:rPr>
          <w:rFonts w:ascii="Arial" w:hAnsi="Arial" w:cs="Arial"/>
        </w:rPr>
        <w:t xml:space="preserve">    </w:t>
      </w:r>
      <w:r w:rsidR="005C20DA" w:rsidRPr="0082653B">
        <w:rPr>
          <w:rFonts w:ascii="Arial" w:hAnsi="Arial" w:cs="Arial"/>
        </w:rPr>
        <w:t>Pripadajuća zadržana dobit iznosi:</w:t>
      </w:r>
      <w:r w:rsidR="005C20DA" w:rsidRPr="0082653B">
        <w:rPr>
          <w:rFonts w:ascii="Arial" w:hAnsi="Arial" w:cs="Arial"/>
        </w:rPr>
        <w:tab/>
      </w:r>
      <w:r w:rsidR="005C20DA" w:rsidRPr="0082653B">
        <w:rPr>
          <w:rFonts w:ascii="Arial" w:hAnsi="Arial" w:cs="Arial"/>
          <w:b/>
          <w:bCs/>
        </w:rPr>
        <w:t xml:space="preserve">                                                           </w:t>
      </w:r>
      <w:r w:rsidR="00A80D6C" w:rsidRPr="0082653B">
        <w:rPr>
          <w:rFonts w:ascii="Arial" w:hAnsi="Arial" w:cs="Arial"/>
          <w:b/>
          <w:bCs/>
        </w:rPr>
        <w:t xml:space="preserve">    </w:t>
      </w:r>
      <w:r w:rsidR="002F64BC">
        <w:rPr>
          <w:rFonts w:ascii="Arial" w:hAnsi="Arial" w:cs="Arial"/>
          <w:b/>
          <w:bCs/>
        </w:rPr>
        <w:t>315,29</w:t>
      </w:r>
      <w:r w:rsidR="005C20DA" w:rsidRPr="0082653B">
        <w:rPr>
          <w:rFonts w:ascii="Arial" w:hAnsi="Arial" w:cs="Arial"/>
        </w:rPr>
        <w:t xml:space="preserve"> </w:t>
      </w:r>
    </w:p>
    <w:p w14:paraId="44F7CC60" w14:textId="53E95540" w:rsidR="005C20DA" w:rsidRPr="0082653B" w:rsidRDefault="00AD4C45" w:rsidP="005C20DA">
      <w:pPr>
        <w:pStyle w:val="Bezproreda"/>
        <w:rPr>
          <w:rFonts w:ascii="Arial" w:hAnsi="Arial" w:cs="Arial"/>
        </w:rPr>
      </w:pPr>
      <w:r w:rsidRPr="0082653B">
        <w:rPr>
          <w:rFonts w:ascii="Arial" w:hAnsi="Arial" w:cs="Arial"/>
          <w:b/>
        </w:rPr>
        <w:t xml:space="preserve">   </w:t>
      </w:r>
      <w:r w:rsidR="005C20DA" w:rsidRPr="0082653B">
        <w:rPr>
          <w:rFonts w:ascii="Arial" w:hAnsi="Arial" w:cs="Arial"/>
          <w:b/>
        </w:rPr>
        <w:t>4. Hrvatski radio Čakovec d.o.o.</w:t>
      </w:r>
      <w:r w:rsidR="005C20DA" w:rsidRPr="0082653B">
        <w:rPr>
          <w:rFonts w:ascii="Arial" w:hAnsi="Arial" w:cs="Arial"/>
        </w:rPr>
        <w:t xml:space="preserve"> </w:t>
      </w:r>
    </w:p>
    <w:p w14:paraId="71685CC2" w14:textId="5BFF56BF" w:rsidR="005C20DA" w:rsidRPr="0082653B" w:rsidRDefault="00BE0DE5" w:rsidP="005C20DA">
      <w:pPr>
        <w:pStyle w:val="Bezproreda"/>
        <w:rPr>
          <w:rFonts w:ascii="Arial" w:hAnsi="Arial" w:cs="Arial"/>
        </w:rPr>
      </w:pPr>
      <w:r w:rsidRPr="0082653B">
        <w:rPr>
          <w:rFonts w:ascii="Arial" w:hAnsi="Arial" w:cs="Arial"/>
        </w:rPr>
        <w:t xml:space="preserve">    </w:t>
      </w:r>
      <w:r w:rsidR="005C20DA" w:rsidRPr="0082653B">
        <w:rPr>
          <w:rFonts w:ascii="Arial" w:hAnsi="Arial" w:cs="Arial"/>
        </w:rPr>
        <w:t>Poslovni udjel Općine Belica u temeljnom kapitalu Društva iznosi 0,76%</w:t>
      </w:r>
    </w:p>
    <w:p w14:paraId="10F7B8FA" w14:textId="2633E08A" w:rsidR="00A80D6C" w:rsidRPr="0082653B" w:rsidRDefault="00BE0DE5" w:rsidP="00A80D6C">
      <w:pPr>
        <w:rPr>
          <w:rFonts w:ascii="Arial" w:hAnsi="Arial" w:cs="Arial"/>
          <w:bCs/>
        </w:rPr>
      </w:pPr>
      <w:r w:rsidRPr="0082653B">
        <w:rPr>
          <w:rFonts w:ascii="Arial" w:hAnsi="Arial" w:cs="Arial"/>
          <w:bCs/>
        </w:rPr>
        <w:t xml:space="preserve">    </w:t>
      </w:r>
      <w:r w:rsidR="005C20DA" w:rsidRPr="0082653B">
        <w:rPr>
          <w:rFonts w:ascii="Arial" w:hAnsi="Arial" w:cs="Arial"/>
          <w:bCs/>
        </w:rPr>
        <w:t>i na dan 31.12.202</w:t>
      </w:r>
      <w:r w:rsidR="002F64BC">
        <w:rPr>
          <w:rFonts w:ascii="Arial" w:hAnsi="Arial" w:cs="Arial"/>
          <w:bCs/>
        </w:rPr>
        <w:t>4</w:t>
      </w:r>
      <w:r w:rsidR="005C20DA" w:rsidRPr="0082653B">
        <w:rPr>
          <w:rFonts w:ascii="Arial" w:hAnsi="Arial" w:cs="Arial"/>
          <w:bCs/>
        </w:rPr>
        <w:t xml:space="preserve">. godini iznosi:  </w:t>
      </w:r>
      <w:r w:rsidR="005C20DA" w:rsidRPr="0082653B">
        <w:rPr>
          <w:rFonts w:ascii="Arial" w:hAnsi="Arial" w:cs="Arial"/>
          <w:bCs/>
        </w:rPr>
        <w:tab/>
      </w:r>
      <w:r w:rsidRPr="0082653B">
        <w:rPr>
          <w:rFonts w:ascii="Arial" w:hAnsi="Arial" w:cs="Arial"/>
          <w:bCs/>
        </w:rPr>
        <w:t xml:space="preserve">   </w:t>
      </w:r>
      <w:r w:rsidR="005C20DA" w:rsidRPr="0082653B">
        <w:rPr>
          <w:rFonts w:ascii="Arial" w:hAnsi="Arial" w:cs="Arial"/>
          <w:bCs/>
        </w:rPr>
        <w:tab/>
        <w:t xml:space="preserve"> </w:t>
      </w:r>
      <w:r w:rsidR="005C20DA" w:rsidRPr="0082653B">
        <w:rPr>
          <w:rFonts w:ascii="Arial" w:hAnsi="Arial" w:cs="Arial"/>
          <w:bCs/>
        </w:rPr>
        <w:tab/>
        <w:t xml:space="preserve">                           </w:t>
      </w:r>
      <w:r w:rsidR="005C3089" w:rsidRPr="0082653B">
        <w:rPr>
          <w:rFonts w:ascii="Arial" w:hAnsi="Arial" w:cs="Arial"/>
          <w:bCs/>
        </w:rPr>
        <w:t xml:space="preserve"> </w:t>
      </w:r>
      <w:r w:rsidRPr="0082653B">
        <w:rPr>
          <w:rFonts w:ascii="Arial" w:hAnsi="Arial" w:cs="Arial"/>
          <w:bCs/>
        </w:rPr>
        <w:t xml:space="preserve">       </w:t>
      </w:r>
      <w:r w:rsidR="00A80D6C" w:rsidRPr="0082653B">
        <w:rPr>
          <w:rFonts w:ascii="Arial" w:hAnsi="Arial" w:cs="Arial"/>
          <w:bCs/>
        </w:rPr>
        <w:t xml:space="preserve"> </w:t>
      </w:r>
      <w:r w:rsidR="005C20DA" w:rsidRPr="0082653B">
        <w:rPr>
          <w:rFonts w:ascii="Arial" w:hAnsi="Arial" w:cs="Arial"/>
          <w:bCs/>
        </w:rPr>
        <w:t xml:space="preserve"> </w:t>
      </w:r>
      <w:r w:rsidR="00A80D6C" w:rsidRPr="0082653B">
        <w:rPr>
          <w:rFonts w:ascii="Arial" w:hAnsi="Arial" w:cs="Arial"/>
          <w:b/>
        </w:rPr>
        <w:t>1.480,76</w:t>
      </w:r>
    </w:p>
    <w:p w14:paraId="7D7CE829" w14:textId="58541A00" w:rsidR="00A80D6C" w:rsidRPr="006A0B28" w:rsidRDefault="00A80D6C" w:rsidP="00A80D6C">
      <w:pPr>
        <w:pStyle w:val="Bezproreda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6A0B28">
        <w:rPr>
          <w:rFonts w:ascii="Arial" w:hAnsi="Arial" w:cs="Arial"/>
          <w:color w:val="1F4E79" w:themeColor="accent5" w:themeShade="80"/>
          <w:sz w:val="24"/>
          <w:szCs w:val="24"/>
        </w:rPr>
        <w:t xml:space="preserve">   </w:t>
      </w:r>
      <w:r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16 Potraživanja za prihode poslovanja                                                </w:t>
      </w:r>
      <w:r w:rsidR="0003386C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39.278,53</w:t>
      </w:r>
      <w:r w:rsidRPr="006A0B2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                                     </w:t>
      </w:r>
    </w:p>
    <w:p w14:paraId="62F82A49" w14:textId="77777777" w:rsidR="00A80D6C" w:rsidRPr="006A0B28" w:rsidRDefault="00A80D6C" w:rsidP="00A80D6C">
      <w:pPr>
        <w:pStyle w:val="Bezproreda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0FF1FE8F" w14:textId="62F4E3F2" w:rsidR="00A80D6C" w:rsidRPr="0082653B" w:rsidRDefault="00A80D6C" w:rsidP="00A80D6C">
      <w:pPr>
        <w:pStyle w:val="Bezproreda"/>
        <w:rPr>
          <w:rFonts w:ascii="Arial" w:hAnsi="Arial" w:cs="Arial"/>
        </w:rPr>
      </w:pPr>
      <w:r w:rsidRPr="0082653B">
        <w:rPr>
          <w:rFonts w:ascii="Arial" w:hAnsi="Arial" w:cs="Arial"/>
        </w:rPr>
        <w:t xml:space="preserve">   1</w:t>
      </w:r>
      <w:r w:rsidR="00AD4C45" w:rsidRPr="0082653B">
        <w:rPr>
          <w:rFonts w:ascii="Arial" w:hAnsi="Arial" w:cs="Arial"/>
        </w:rPr>
        <w:t>.</w:t>
      </w:r>
      <w:r w:rsidRPr="0082653B">
        <w:rPr>
          <w:rFonts w:ascii="Arial" w:hAnsi="Arial" w:cs="Arial"/>
        </w:rPr>
        <w:t xml:space="preserve"> </w:t>
      </w:r>
      <w:r w:rsidR="00AD4C45" w:rsidRPr="0082653B">
        <w:rPr>
          <w:rFonts w:ascii="Arial" w:hAnsi="Arial" w:cs="Arial"/>
        </w:rPr>
        <w:t xml:space="preserve">Nenaplaćena potraživanja naknade za uređenje voda </w:t>
      </w:r>
      <w:r w:rsidRPr="0082653B">
        <w:rPr>
          <w:rFonts w:ascii="Arial" w:hAnsi="Arial" w:cs="Arial"/>
        </w:rPr>
        <w:t xml:space="preserve">                          </w:t>
      </w:r>
    </w:p>
    <w:p w14:paraId="52801259" w14:textId="62FC88AE" w:rsidR="00AD4C45" w:rsidRPr="0082653B" w:rsidRDefault="00AD4C45" w:rsidP="00AD4C45">
      <w:pPr>
        <w:rPr>
          <w:rFonts w:ascii="Arial" w:hAnsi="Arial" w:cs="Arial"/>
          <w:bCs/>
        </w:rPr>
      </w:pPr>
      <w:r w:rsidRPr="0082653B">
        <w:rPr>
          <w:rFonts w:ascii="Arial" w:hAnsi="Arial" w:cs="Arial"/>
        </w:rPr>
        <w:t xml:space="preserve"> </w:t>
      </w:r>
      <w:r w:rsidR="00A80D6C" w:rsidRPr="0082653B">
        <w:rPr>
          <w:rFonts w:ascii="Arial" w:hAnsi="Arial" w:cs="Arial"/>
        </w:rPr>
        <w:t xml:space="preserve">   </w:t>
      </w:r>
      <w:r w:rsidRPr="0082653B">
        <w:rPr>
          <w:rFonts w:ascii="Arial" w:hAnsi="Arial" w:cs="Arial"/>
        </w:rPr>
        <w:t xml:space="preserve">  ( prihod Hrvatskih voda</w:t>
      </w:r>
      <w:r w:rsidR="00A80D6C" w:rsidRPr="0082653B">
        <w:rPr>
          <w:rFonts w:ascii="Arial" w:hAnsi="Arial" w:cs="Arial"/>
        </w:rPr>
        <w:t xml:space="preserve"> 16522</w:t>
      </w:r>
      <w:r w:rsidRPr="0082653B">
        <w:rPr>
          <w:rFonts w:ascii="Arial" w:hAnsi="Arial" w:cs="Arial"/>
        </w:rPr>
        <w:t xml:space="preserve"> )                                                                        </w:t>
      </w:r>
      <w:r w:rsidR="00A80D6C" w:rsidRPr="0082653B">
        <w:rPr>
          <w:rFonts w:ascii="Arial" w:hAnsi="Arial" w:cs="Arial"/>
        </w:rPr>
        <w:t>2</w:t>
      </w:r>
      <w:r w:rsidR="002F64BC">
        <w:rPr>
          <w:rFonts w:ascii="Arial" w:hAnsi="Arial" w:cs="Arial"/>
        </w:rPr>
        <w:t>2</w:t>
      </w:r>
      <w:r w:rsidR="00A80D6C" w:rsidRPr="0082653B">
        <w:rPr>
          <w:rFonts w:ascii="Arial" w:hAnsi="Arial" w:cs="Arial"/>
        </w:rPr>
        <w:t>.</w:t>
      </w:r>
      <w:r w:rsidR="002F64BC">
        <w:rPr>
          <w:rFonts w:ascii="Arial" w:hAnsi="Arial" w:cs="Arial"/>
        </w:rPr>
        <w:t>750,05</w:t>
      </w:r>
      <w:r w:rsidRPr="0082653B">
        <w:rPr>
          <w:rFonts w:ascii="Arial" w:hAnsi="Arial" w:cs="Arial"/>
        </w:rPr>
        <w:t xml:space="preserve">                                                          </w:t>
      </w:r>
    </w:p>
    <w:p w14:paraId="6EE61401" w14:textId="10AEA791" w:rsidR="006A0B28" w:rsidRPr="0082653B" w:rsidRDefault="00A80D6C" w:rsidP="00DC2C9B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82653B">
        <w:rPr>
          <w:rFonts w:ascii="Arial" w:eastAsia="Times New Roman" w:hAnsi="Arial" w:cs="Arial"/>
          <w:b/>
          <w:lang w:eastAsia="hr-HR"/>
        </w:rPr>
        <w:t xml:space="preserve">   </w:t>
      </w:r>
      <w:r w:rsidRPr="0082653B">
        <w:rPr>
          <w:rFonts w:ascii="Arial" w:eastAsia="Times New Roman" w:hAnsi="Arial" w:cs="Arial"/>
          <w:bCs/>
          <w:lang w:eastAsia="hr-HR"/>
        </w:rPr>
        <w:t>2</w:t>
      </w:r>
      <w:r w:rsidR="009E0C4B" w:rsidRPr="0082653B">
        <w:rPr>
          <w:rFonts w:ascii="Arial" w:eastAsia="Times New Roman" w:hAnsi="Arial" w:cs="Arial"/>
          <w:bCs/>
          <w:lang w:eastAsia="hr-HR"/>
        </w:rPr>
        <w:t xml:space="preserve">. Potraživanja </w:t>
      </w:r>
      <w:r w:rsidR="005C3089" w:rsidRPr="0082653B">
        <w:rPr>
          <w:rFonts w:ascii="Arial" w:eastAsia="Times New Roman" w:hAnsi="Arial" w:cs="Arial"/>
          <w:bCs/>
          <w:lang w:eastAsia="hr-HR"/>
        </w:rPr>
        <w:t xml:space="preserve">za prihode poslovanja </w:t>
      </w:r>
      <w:r w:rsidRPr="0082653B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</w:t>
      </w:r>
      <w:r w:rsidR="006A0B28" w:rsidRPr="0082653B">
        <w:rPr>
          <w:rFonts w:ascii="Arial" w:eastAsia="Times New Roman" w:hAnsi="Arial" w:cs="Arial"/>
          <w:bCs/>
          <w:lang w:eastAsia="hr-HR"/>
        </w:rPr>
        <w:t xml:space="preserve">     </w:t>
      </w:r>
      <w:r w:rsidRPr="0082653B">
        <w:rPr>
          <w:rFonts w:ascii="Arial" w:eastAsia="Times New Roman" w:hAnsi="Arial" w:cs="Arial"/>
          <w:bCs/>
          <w:lang w:eastAsia="hr-HR"/>
        </w:rPr>
        <w:t xml:space="preserve">  </w:t>
      </w:r>
      <w:r w:rsidR="002F64BC">
        <w:rPr>
          <w:rFonts w:ascii="Arial" w:eastAsia="Times New Roman" w:hAnsi="Arial" w:cs="Arial"/>
          <w:bCs/>
          <w:lang w:eastAsia="hr-HR"/>
        </w:rPr>
        <w:t>4</w:t>
      </w:r>
      <w:r w:rsidR="0003386C">
        <w:rPr>
          <w:rFonts w:ascii="Arial" w:eastAsia="Times New Roman" w:hAnsi="Arial" w:cs="Arial"/>
          <w:bCs/>
          <w:lang w:eastAsia="hr-HR"/>
        </w:rPr>
        <w:t>3</w:t>
      </w:r>
      <w:r w:rsidR="00643EA7">
        <w:rPr>
          <w:rFonts w:ascii="Arial" w:eastAsia="Times New Roman" w:hAnsi="Arial" w:cs="Arial"/>
          <w:bCs/>
          <w:lang w:eastAsia="hr-HR"/>
        </w:rPr>
        <w:t>.</w:t>
      </w:r>
      <w:r w:rsidR="0003386C">
        <w:rPr>
          <w:rFonts w:ascii="Arial" w:eastAsia="Times New Roman" w:hAnsi="Arial" w:cs="Arial"/>
          <w:bCs/>
          <w:lang w:eastAsia="hr-HR"/>
        </w:rPr>
        <w:t>448,84</w:t>
      </w:r>
      <w:r w:rsidR="007E0D30" w:rsidRPr="0082653B">
        <w:rPr>
          <w:rFonts w:ascii="Arial" w:eastAsia="Times New Roman" w:hAnsi="Arial" w:cs="Arial"/>
          <w:bCs/>
          <w:lang w:eastAsia="hr-HR"/>
        </w:rPr>
        <w:t xml:space="preserve">   </w:t>
      </w:r>
    </w:p>
    <w:p w14:paraId="3B1A0F54" w14:textId="77777777" w:rsidR="006A0B28" w:rsidRDefault="006A0B28" w:rsidP="00DC2C9B">
      <w:pPr>
        <w:spacing w:after="0" w:line="240" w:lineRule="auto"/>
        <w:rPr>
          <w:rFonts w:ascii="Arial" w:eastAsia="Times New Roman" w:hAnsi="Arial" w:cs="Arial"/>
          <w:bCs/>
          <w:color w:val="FF0000"/>
          <w:lang w:eastAsia="hr-HR"/>
        </w:rPr>
      </w:pPr>
    </w:p>
    <w:p w14:paraId="71CACB9A" w14:textId="4B9E4B3A" w:rsidR="006A0B28" w:rsidRPr="006A0B28" w:rsidRDefault="007E0D30" w:rsidP="006A0B28">
      <w:pPr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hr-HR"/>
        </w:rPr>
      </w:pPr>
      <w:r w:rsidRPr="006A0B28">
        <w:rPr>
          <w:rFonts w:ascii="Arial" w:eastAsia="Times New Roman" w:hAnsi="Arial" w:cs="Arial"/>
          <w:bCs/>
          <w:color w:val="FF0000"/>
          <w:lang w:eastAsia="hr-HR"/>
        </w:rPr>
        <w:t xml:space="preserve">  </w:t>
      </w:r>
      <w:r w:rsidR="006A0B28" w:rsidRPr="006111A2">
        <w:rPr>
          <w:rFonts w:ascii="Arial" w:eastAsia="Times New Roman" w:hAnsi="Arial" w:cs="Arial"/>
          <w:b/>
          <w:bCs/>
          <w:color w:val="FF0000"/>
          <w:lang w:eastAsia="hr-HR"/>
        </w:rPr>
        <w:t xml:space="preserve"> </w:t>
      </w:r>
      <w:r w:rsidR="006A0B28" w:rsidRPr="0082653B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 xml:space="preserve">169 Umanjenje za ispravak vrijednosti potraživanja                                     </w:t>
      </w:r>
      <w:r w:rsidR="002F64BC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>-2</w:t>
      </w:r>
      <w:r w:rsidR="0003386C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>6</w:t>
      </w:r>
      <w:r w:rsidR="002F64BC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>.</w:t>
      </w:r>
      <w:r w:rsidR="0003386C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>920</w:t>
      </w:r>
      <w:r w:rsidR="002F64BC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>,</w:t>
      </w:r>
      <w:r w:rsidR="0003386C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>36</w:t>
      </w:r>
      <w:r w:rsidR="006A0B28" w:rsidRPr="0082653B">
        <w:rPr>
          <w:rFonts w:ascii="Arial" w:eastAsia="Times New Roman" w:hAnsi="Arial" w:cs="Arial"/>
          <w:b/>
          <w:bCs/>
          <w:color w:val="1F4E79" w:themeColor="accent5" w:themeShade="80"/>
          <w:lang w:eastAsia="hr-HR"/>
        </w:rPr>
        <w:t xml:space="preserve">     </w:t>
      </w:r>
    </w:p>
    <w:p w14:paraId="7A19C518" w14:textId="032FDE92" w:rsidR="006A0B28" w:rsidRPr="00643EA7" w:rsidRDefault="00643EA7" w:rsidP="006A0B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43EA7">
        <w:rPr>
          <w:rFonts w:ascii="Arial" w:eastAsia="Times New Roman" w:hAnsi="Arial" w:cs="Arial"/>
          <w:lang w:eastAsia="hr-HR"/>
        </w:rPr>
        <w:t xml:space="preserve">          ( potraživanja od 1-3 god. 50%, više od 3 god. 100%)</w:t>
      </w:r>
    </w:p>
    <w:p w14:paraId="78B0F25F" w14:textId="40B59B94" w:rsidR="0007239E" w:rsidRPr="006111A2" w:rsidRDefault="006A0B28" w:rsidP="00DC2C9B">
      <w:pPr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hr-HR"/>
        </w:rPr>
      </w:pPr>
      <w:r>
        <w:rPr>
          <w:rFonts w:ascii="Arial" w:eastAsia="Times New Roman" w:hAnsi="Arial" w:cs="Arial"/>
          <w:b/>
          <w:bCs/>
          <w:color w:val="FF0000"/>
          <w:lang w:eastAsia="hr-HR"/>
        </w:rPr>
        <w:t xml:space="preserve"> </w:t>
      </w:r>
    </w:p>
    <w:p w14:paraId="3C1854B5" w14:textId="6C083B83" w:rsidR="006A0B28" w:rsidRPr="006A0B28" w:rsidRDefault="006A0B28" w:rsidP="005C20DA">
      <w:pPr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>
        <w:rPr>
          <w:rFonts w:ascii="Arial" w:hAnsi="Arial" w:cs="Arial"/>
          <w:b/>
          <w:color w:val="FF0000"/>
        </w:rPr>
        <w:t xml:space="preserve">  </w:t>
      </w:r>
      <w:r w:rsidRPr="006A0B28">
        <w:rPr>
          <w:rFonts w:ascii="Arial" w:hAnsi="Arial" w:cs="Arial"/>
          <w:b/>
          <w:color w:val="1F4E79" w:themeColor="accent5" w:themeShade="80"/>
        </w:rPr>
        <w:t xml:space="preserve"> </w:t>
      </w:r>
      <w:r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>17 Potraživanja od prodaje nefinancijske imovine</w:t>
      </w:r>
    </w:p>
    <w:p w14:paraId="12F4E2BA" w14:textId="02F5CA06" w:rsidR="006A0B28" w:rsidRPr="006A0B28" w:rsidRDefault="006A0B28" w:rsidP="005C20DA">
      <w:pPr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        ( poljoprivredno zemljište u vl. RH )                                        </w:t>
      </w:r>
      <w:r w:rsidR="002F64BC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 </w:t>
      </w:r>
      <w:r w:rsidRPr="006A0B28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        </w:t>
      </w:r>
      <w:r w:rsidR="002F64BC">
        <w:rPr>
          <w:rFonts w:ascii="Arial" w:hAnsi="Arial" w:cs="Arial"/>
          <w:b/>
          <w:color w:val="1F4E79" w:themeColor="accent5" w:themeShade="80"/>
          <w:sz w:val="24"/>
          <w:szCs w:val="24"/>
        </w:rPr>
        <w:t>5.550,48</w:t>
      </w:r>
    </w:p>
    <w:p w14:paraId="5D7C5A70" w14:textId="5E639F72" w:rsidR="006A0B28" w:rsidRPr="006A0B28" w:rsidRDefault="006A0B28" w:rsidP="006A0B28">
      <w:pPr>
        <w:rPr>
          <w:rFonts w:ascii="Arial" w:hAnsi="Arial" w:cs="Arial"/>
          <w:color w:val="FF0000"/>
          <w:sz w:val="24"/>
          <w:szCs w:val="24"/>
        </w:rPr>
      </w:pPr>
      <w:r w:rsidRPr="006A0B28">
        <w:rPr>
          <w:rFonts w:ascii="Arial" w:hAnsi="Arial" w:cs="Arial"/>
          <w:b/>
          <w:bCs/>
          <w:color w:val="FF0000"/>
        </w:rPr>
        <w:t xml:space="preserve"> </w:t>
      </w:r>
      <w:r w:rsidRPr="00110E7A">
        <w:rPr>
          <w:rFonts w:ascii="Arial" w:hAnsi="Arial" w:cs="Arial"/>
          <w:color w:val="1F4E79" w:themeColor="accent5" w:themeShade="80"/>
          <w:sz w:val="24"/>
          <w:szCs w:val="24"/>
        </w:rPr>
        <w:t xml:space="preserve">     </w:t>
      </w:r>
      <w:r w:rsidRPr="006A0B28">
        <w:rPr>
          <w:rFonts w:ascii="Arial" w:hAnsi="Arial" w:cs="Arial"/>
          <w:color w:val="FF0000"/>
          <w:sz w:val="24"/>
          <w:szCs w:val="24"/>
        </w:rPr>
        <w:t xml:space="preserve">         </w:t>
      </w:r>
    </w:p>
    <w:p w14:paraId="0E1B19B3" w14:textId="06A663BE" w:rsidR="006A0B28" w:rsidRPr="006A0B28" w:rsidRDefault="006A0B28" w:rsidP="006A0B28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  <w:r w:rsidRPr="006A0B28">
        <w:rPr>
          <w:rFonts w:ascii="Arial" w:eastAsia="Times New Roman" w:hAnsi="Arial" w:cs="Arial"/>
          <w:color w:val="FF0000"/>
          <w:lang w:eastAsia="hr-HR"/>
        </w:rPr>
        <w:t xml:space="preserve">                    </w:t>
      </w:r>
    </w:p>
    <w:p w14:paraId="62120420" w14:textId="5B13F6F0" w:rsidR="007E0D30" w:rsidRPr="00067E20" w:rsidRDefault="00110E7A" w:rsidP="0047236F">
      <w:pPr>
        <w:rPr>
          <w:rFonts w:ascii="Arial" w:hAnsi="Arial" w:cs="Arial"/>
          <w:b/>
          <w:bCs/>
          <w:color w:val="7030A0"/>
        </w:rPr>
      </w:pPr>
      <w:r w:rsidRPr="00067E20">
        <w:rPr>
          <w:rFonts w:ascii="Arial" w:hAnsi="Arial" w:cs="Arial"/>
          <w:b/>
          <w:bCs/>
          <w:color w:val="7030A0"/>
          <w:sz w:val="24"/>
          <w:szCs w:val="24"/>
        </w:rPr>
        <w:t>2.</w:t>
      </w:r>
      <w:r w:rsidRPr="00067E20">
        <w:rPr>
          <w:rFonts w:ascii="Arial" w:hAnsi="Arial" w:cs="Arial"/>
          <w:b/>
          <w:bCs/>
          <w:color w:val="7030A0"/>
        </w:rPr>
        <w:t xml:space="preserve">  </w:t>
      </w:r>
      <w:r w:rsidR="007E0D30" w:rsidRPr="00067E20">
        <w:rPr>
          <w:rFonts w:ascii="Arial" w:hAnsi="Arial" w:cs="Arial"/>
          <w:b/>
          <w:bCs/>
          <w:color w:val="7030A0"/>
          <w:sz w:val="24"/>
          <w:szCs w:val="24"/>
        </w:rPr>
        <w:t>OBVEZE OPĆINE BELICA NA DAN 31.12.202</w:t>
      </w:r>
      <w:r w:rsidR="00795566">
        <w:rPr>
          <w:rFonts w:ascii="Arial" w:hAnsi="Arial" w:cs="Arial"/>
          <w:b/>
          <w:bCs/>
          <w:color w:val="7030A0"/>
          <w:sz w:val="24"/>
          <w:szCs w:val="24"/>
        </w:rPr>
        <w:t>4</w:t>
      </w:r>
      <w:r w:rsidR="007E0D30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.  </w:t>
      </w:r>
      <w:r w:rsidR="007E6677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      </w:t>
      </w:r>
      <w:r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          </w:t>
      </w:r>
      <w:r w:rsidR="007E6677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</w:t>
      </w:r>
      <w:r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E6677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</w:t>
      </w:r>
      <w:r w:rsidR="00795566">
        <w:rPr>
          <w:rFonts w:ascii="Arial" w:hAnsi="Arial" w:cs="Arial"/>
          <w:b/>
          <w:bCs/>
          <w:color w:val="7030A0"/>
          <w:sz w:val="24"/>
          <w:szCs w:val="24"/>
        </w:rPr>
        <w:t>110</w:t>
      </w:r>
      <w:r w:rsidR="007E6677" w:rsidRPr="00067E20">
        <w:rPr>
          <w:rFonts w:ascii="Arial" w:hAnsi="Arial" w:cs="Arial"/>
          <w:b/>
          <w:bCs/>
          <w:color w:val="7030A0"/>
          <w:sz w:val="24"/>
          <w:szCs w:val="24"/>
        </w:rPr>
        <w:t>.</w:t>
      </w:r>
      <w:r w:rsidR="00795566">
        <w:rPr>
          <w:rFonts w:ascii="Arial" w:hAnsi="Arial" w:cs="Arial"/>
          <w:b/>
          <w:bCs/>
          <w:color w:val="7030A0"/>
          <w:sz w:val="24"/>
          <w:szCs w:val="24"/>
        </w:rPr>
        <w:t>854,44</w:t>
      </w:r>
      <w:r w:rsidR="007E0D30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</w:t>
      </w:r>
      <w:r w:rsidR="0047236F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</w:t>
      </w:r>
      <w:r w:rsidR="007E0D30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47236F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 </w:t>
      </w:r>
      <w:r w:rsidR="007E0D30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        </w:t>
      </w:r>
    </w:p>
    <w:p w14:paraId="20296020" w14:textId="26DDEF8D" w:rsidR="00795566" w:rsidRPr="00795566" w:rsidRDefault="007E0D30" w:rsidP="0047236F">
      <w:pPr>
        <w:rPr>
          <w:rFonts w:ascii="Arial" w:hAnsi="Arial" w:cs="Arial"/>
          <w:b/>
          <w:bCs/>
          <w:sz w:val="20"/>
          <w:szCs w:val="20"/>
        </w:rPr>
      </w:pPr>
      <w:r w:rsidRPr="0079556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95566" w:rsidRPr="00795566">
        <w:rPr>
          <w:rFonts w:ascii="Arial" w:hAnsi="Arial" w:cs="Arial"/>
          <w:b/>
          <w:bCs/>
          <w:sz w:val="20"/>
          <w:szCs w:val="20"/>
        </w:rPr>
        <w:t>Dospjel</w:t>
      </w:r>
      <w:r w:rsidR="00B30CA9">
        <w:rPr>
          <w:rFonts w:ascii="Arial" w:hAnsi="Arial" w:cs="Arial"/>
          <w:b/>
          <w:bCs/>
          <w:sz w:val="20"/>
          <w:szCs w:val="20"/>
        </w:rPr>
        <w:t>e</w:t>
      </w:r>
      <w:r w:rsidR="00795566" w:rsidRPr="00795566">
        <w:rPr>
          <w:rFonts w:ascii="Arial" w:hAnsi="Arial" w:cs="Arial"/>
          <w:b/>
          <w:bCs/>
          <w:sz w:val="20"/>
          <w:szCs w:val="20"/>
        </w:rPr>
        <w:t xml:space="preserve"> </w:t>
      </w:r>
      <w:r w:rsidR="00B30CA9">
        <w:rPr>
          <w:rFonts w:ascii="Arial" w:hAnsi="Arial" w:cs="Arial"/>
          <w:b/>
          <w:bCs/>
          <w:sz w:val="20"/>
          <w:szCs w:val="20"/>
        </w:rPr>
        <w:t xml:space="preserve">obveze iznose </w:t>
      </w:r>
      <w:r w:rsidR="00795566" w:rsidRPr="00795566">
        <w:rPr>
          <w:rFonts w:ascii="Arial" w:hAnsi="Arial" w:cs="Arial"/>
          <w:b/>
          <w:bCs/>
          <w:sz w:val="20"/>
          <w:szCs w:val="20"/>
        </w:rPr>
        <w:t>5.939,76</w:t>
      </w:r>
      <w:r w:rsidR="00795566">
        <w:rPr>
          <w:rFonts w:ascii="Arial" w:hAnsi="Arial" w:cs="Arial"/>
          <w:b/>
          <w:bCs/>
          <w:sz w:val="20"/>
          <w:szCs w:val="20"/>
        </w:rPr>
        <w:t xml:space="preserve"> €</w:t>
      </w:r>
    </w:p>
    <w:p w14:paraId="6D956D82" w14:textId="28EA2227" w:rsidR="00795566" w:rsidRDefault="00795566" w:rsidP="0047236F">
      <w:pPr>
        <w:rPr>
          <w:rFonts w:ascii="Arial" w:hAnsi="Arial" w:cs="Arial"/>
          <w:b/>
          <w:bCs/>
        </w:rPr>
      </w:pPr>
      <w:r w:rsidRPr="00795566">
        <w:rPr>
          <w:rFonts w:ascii="Arial" w:hAnsi="Arial" w:cs="Arial"/>
          <w:b/>
          <w:bCs/>
          <w:sz w:val="20"/>
          <w:szCs w:val="20"/>
        </w:rPr>
        <w:t xml:space="preserve">    Nedospjel</w:t>
      </w:r>
      <w:r w:rsidR="00B30CA9">
        <w:rPr>
          <w:rFonts w:ascii="Arial" w:hAnsi="Arial" w:cs="Arial"/>
          <w:b/>
          <w:bCs/>
          <w:sz w:val="20"/>
          <w:szCs w:val="20"/>
        </w:rPr>
        <w:t xml:space="preserve">e obveze iznose </w:t>
      </w:r>
      <w:r w:rsidRPr="00795566">
        <w:rPr>
          <w:rFonts w:ascii="Arial" w:hAnsi="Arial" w:cs="Arial"/>
          <w:b/>
          <w:bCs/>
          <w:sz w:val="20"/>
          <w:szCs w:val="20"/>
        </w:rPr>
        <w:t>104.914,68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E6677" w:rsidRPr="00110E7A">
        <w:rPr>
          <w:rFonts w:ascii="Arial" w:hAnsi="Arial" w:cs="Arial"/>
          <w:b/>
          <w:bCs/>
        </w:rPr>
        <w:t xml:space="preserve">od čega </w:t>
      </w:r>
      <w:r w:rsidR="00B30CA9">
        <w:rPr>
          <w:rFonts w:ascii="Arial" w:hAnsi="Arial" w:cs="Arial"/>
          <w:b/>
          <w:bCs/>
        </w:rPr>
        <w:t xml:space="preserve">su </w:t>
      </w:r>
      <w:r w:rsidR="007E6677" w:rsidRPr="00110E7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2</w:t>
      </w:r>
      <w:r w:rsidR="007E6677" w:rsidRPr="00110E7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797,62</w:t>
      </w:r>
      <w:r w:rsidR="007E6677" w:rsidRPr="00110E7A">
        <w:rPr>
          <w:rFonts w:ascii="Arial" w:hAnsi="Arial" w:cs="Arial"/>
          <w:b/>
          <w:bCs/>
        </w:rPr>
        <w:t xml:space="preserve"> </w:t>
      </w:r>
      <w:r w:rsidR="00B30CA9">
        <w:rPr>
          <w:rFonts w:ascii="Arial" w:hAnsi="Arial" w:cs="Arial"/>
          <w:b/>
          <w:bCs/>
        </w:rPr>
        <w:t xml:space="preserve">€ </w:t>
      </w:r>
      <w:r w:rsidR="007E6677" w:rsidRPr="00110E7A">
        <w:rPr>
          <w:rFonts w:ascii="Arial" w:hAnsi="Arial" w:cs="Arial"/>
          <w:b/>
          <w:bCs/>
        </w:rPr>
        <w:t>nenaplaćena NUV za Hrvatske vode</w:t>
      </w:r>
    </w:p>
    <w:p w14:paraId="33016ECC" w14:textId="4F4BB47D" w:rsidR="00636FB8" w:rsidRPr="007E6677" w:rsidRDefault="00795566" w:rsidP="0047236F">
      <w:pPr>
        <w:rPr>
          <w:rFonts w:ascii="Arial" w:eastAsia="Times New Roman" w:hAnsi="Arial" w:cs="Arial"/>
          <w:b/>
          <w:bCs/>
          <w:color w:val="FF0000"/>
          <w:lang w:eastAsia="hr-HR"/>
        </w:rPr>
      </w:pPr>
      <w:r>
        <w:rPr>
          <w:rFonts w:ascii="Arial" w:hAnsi="Arial" w:cs="Arial"/>
          <w:b/>
          <w:bCs/>
        </w:rPr>
        <w:t xml:space="preserve">    </w:t>
      </w:r>
      <w:r w:rsidR="007E0D30" w:rsidRPr="00110E7A">
        <w:rPr>
          <w:rFonts w:ascii="Arial" w:hAnsi="Arial" w:cs="Arial"/>
          <w:b/>
          <w:bCs/>
        </w:rPr>
        <w:t xml:space="preserve">  </w:t>
      </w:r>
      <w:r w:rsidR="007E0D30" w:rsidRPr="00110E7A"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                                      </w:t>
      </w:r>
      <w:r w:rsidR="0047236F" w:rsidRPr="00110E7A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110E7A" w:rsidRPr="00110E7A">
        <w:rPr>
          <w:rFonts w:ascii="Arial" w:eastAsia="Times New Roman" w:hAnsi="Arial" w:cs="Arial"/>
          <w:b/>
          <w:bCs/>
          <w:lang w:eastAsia="hr-HR"/>
        </w:rPr>
        <w:t xml:space="preserve">  </w:t>
      </w:r>
    </w:p>
    <w:p w14:paraId="1FDFEF63" w14:textId="2E685839" w:rsidR="003271D2" w:rsidRPr="00067E20" w:rsidRDefault="00110E7A" w:rsidP="00806D73">
      <w:pPr>
        <w:rPr>
          <w:rFonts w:ascii="Arial" w:hAnsi="Arial" w:cs="Arial"/>
          <w:b/>
          <w:bCs/>
          <w:color w:val="7030A0"/>
          <w:sz w:val="24"/>
          <w:szCs w:val="24"/>
        </w:rPr>
      </w:pPr>
      <w:r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3 </w:t>
      </w:r>
      <w:r w:rsidR="00BF61ED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IZVANBILANČNI ZAPISI      </w:t>
      </w:r>
      <w:r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                                                             </w:t>
      </w:r>
      <w:r w:rsidR="00BF61ED" w:rsidRPr="00067E20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95566">
        <w:rPr>
          <w:rFonts w:ascii="Arial" w:hAnsi="Arial" w:cs="Arial"/>
          <w:b/>
          <w:bCs/>
          <w:color w:val="7030A0"/>
          <w:sz w:val="24"/>
          <w:szCs w:val="24"/>
        </w:rPr>
        <w:t>362.852, 10</w:t>
      </w:r>
    </w:p>
    <w:p w14:paraId="2D1F9DA5" w14:textId="4F75AFCB" w:rsidR="00110E7A" w:rsidRPr="00110E7A" w:rsidRDefault="00110E7A" w:rsidP="00806D73">
      <w:pPr>
        <w:rPr>
          <w:rFonts w:ascii="Arial" w:hAnsi="Arial" w:cs="Arial"/>
        </w:rPr>
      </w:pPr>
      <w:r w:rsidRPr="00110E7A">
        <w:rPr>
          <w:rFonts w:ascii="Arial" w:hAnsi="Arial" w:cs="Arial"/>
          <w:b/>
          <w:bCs/>
          <w:color w:val="FF0000"/>
        </w:rPr>
        <w:t xml:space="preserve">   </w:t>
      </w:r>
      <w:r w:rsidRPr="00110E7A">
        <w:rPr>
          <w:rFonts w:ascii="Arial" w:hAnsi="Arial" w:cs="Arial"/>
        </w:rPr>
        <w:t>Dana jamstva</w:t>
      </w:r>
      <w:r w:rsidR="00795566">
        <w:rPr>
          <w:rFonts w:ascii="Arial" w:hAnsi="Arial" w:cs="Arial"/>
        </w:rPr>
        <w:t>:</w:t>
      </w:r>
      <w:r w:rsidRPr="00110E7A">
        <w:rPr>
          <w:rFonts w:ascii="Arial" w:hAnsi="Arial" w:cs="Arial"/>
        </w:rPr>
        <w:t xml:space="preserve">  (MRRFEU)            </w:t>
      </w:r>
      <w:r w:rsidR="00795566">
        <w:rPr>
          <w:rFonts w:ascii="Arial" w:hAnsi="Arial" w:cs="Arial"/>
        </w:rPr>
        <w:t xml:space="preserve">              </w:t>
      </w:r>
      <w:r w:rsidRPr="00110E7A">
        <w:rPr>
          <w:rFonts w:ascii="Arial" w:hAnsi="Arial" w:cs="Arial"/>
        </w:rPr>
        <w:t xml:space="preserve"> </w:t>
      </w:r>
      <w:r w:rsidR="00795566" w:rsidRPr="00795566">
        <w:rPr>
          <w:rFonts w:ascii="Arial" w:hAnsi="Arial" w:cs="Arial"/>
          <w:b/>
          <w:bCs/>
        </w:rPr>
        <w:t>103.544,56</w:t>
      </w:r>
    </w:p>
    <w:p w14:paraId="3F116880" w14:textId="2EDC45FD" w:rsidR="00110E7A" w:rsidRPr="00795566" w:rsidRDefault="00110E7A" w:rsidP="00110E7A">
      <w:pPr>
        <w:pStyle w:val="Bezproreda"/>
        <w:rPr>
          <w:rFonts w:ascii="Arial" w:hAnsi="Arial" w:cs="Arial"/>
          <w:b/>
          <w:bCs/>
        </w:rPr>
      </w:pPr>
      <w:r w:rsidRPr="00110E7A">
        <w:rPr>
          <w:rFonts w:ascii="Arial" w:hAnsi="Arial" w:cs="Arial"/>
        </w:rPr>
        <w:t xml:space="preserve">   Primljena jamstva</w:t>
      </w:r>
      <w:r w:rsidR="00795566">
        <w:rPr>
          <w:rFonts w:ascii="Arial" w:hAnsi="Arial" w:cs="Arial"/>
        </w:rPr>
        <w:t>:</w:t>
      </w:r>
      <w:r w:rsidRPr="00110E7A">
        <w:rPr>
          <w:rFonts w:ascii="Arial" w:hAnsi="Arial" w:cs="Arial"/>
        </w:rPr>
        <w:t xml:space="preserve"> </w:t>
      </w:r>
      <w:r w:rsidR="00795566">
        <w:rPr>
          <w:rFonts w:ascii="Arial" w:hAnsi="Arial" w:cs="Arial"/>
        </w:rPr>
        <w:t xml:space="preserve">                                        </w:t>
      </w:r>
      <w:r w:rsidR="00795566" w:rsidRPr="00795566">
        <w:rPr>
          <w:rFonts w:ascii="Arial" w:hAnsi="Arial" w:cs="Arial"/>
          <w:b/>
          <w:bCs/>
        </w:rPr>
        <w:t>259.307,54</w:t>
      </w:r>
    </w:p>
    <w:p w14:paraId="69D056B4" w14:textId="65793545" w:rsidR="00110E7A" w:rsidRPr="00110E7A" w:rsidRDefault="00110E7A" w:rsidP="00110E7A">
      <w:pPr>
        <w:pStyle w:val="Bezproreda"/>
        <w:rPr>
          <w:rFonts w:ascii="Arial" w:hAnsi="Arial" w:cs="Arial"/>
        </w:rPr>
      </w:pPr>
      <w:r w:rsidRPr="00110E7A">
        <w:rPr>
          <w:rFonts w:ascii="Arial" w:hAnsi="Arial" w:cs="Arial"/>
        </w:rPr>
        <w:t xml:space="preserve">   za poticaj nekretnina                  </w:t>
      </w:r>
      <w:r w:rsidR="00795566">
        <w:rPr>
          <w:rFonts w:ascii="Arial" w:hAnsi="Arial" w:cs="Arial"/>
        </w:rPr>
        <w:t xml:space="preserve">                </w:t>
      </w:r>
      <w:r w:rsidRPr="00110E7A">
        <w:rPr>
          <w:rFonts w:ascii="Arial" w:hAnsi="Arial" w:cs="Arial"/>
        </w:rPr>
        <w:t xml:space="preserve">  1</w:t>
      </w:r>
      <w:r w:rsidR="00795566">
        <w:rPr>
          <w:rFonts w:ascii="Arial" w:hAnsi="Arial" w:cs="Arial"/>
        </w:rPr>
        <w:t>8</w:t>
      </w:r>
      <w:r w:rsidRPr="00110E7A">
        <w:rPr>
          <w:rFonts w:ascii="Arial" w:hAnsi="Arial" w:cs="Arial"/>
        </w:rPr>
        <w:t>8.040,88</w:t>
      </w:r>
    </w:p>
    <w:p w14:paraId="30264451" w14:textId="6090FEF0" w:rsidR="00110E7A" w:rsidRPr="00110E7A" w:rsidRDefault="00110E7A" w:rsidP="00110E7A">
      <w:pPr>
        <w:pStyle w:val="Bezproreda"/>
        <w:rPr>
          <w:rFonts w:ascii="Arial" w:hAnsi="Arial" w:cs="Arial"/>
        </w:rPr>
      </w:pPr>
      <w:r w:rsidRPr="00110E7A">
        <w:rPr>
          <w:rFonts w:ascii="Arial" w:hAnsi="Arial" w:cs="Arial"/>
        </w:rPr>
        <w:t xml:space="preserve">   za zakup poslovnih prostora        </w:t>
      </w:r>
      <w:r w:rsidR="00795566">
        <w:rPr>
          <w:rFonts w:ascii="Arial" w:hAnsi="Arial" w:cs="Arial"/>
        </w:rPr>
        <w:t xml:space="preserve">   </w:t>
      </w:r>
      <w:r w:rsidRPr="00110E7A">
        <w:rPr>
          <w:rFonts w:ascii="Arial" w:hAnsi="Arial" w:cs="Arial"/>
        </w:rPr>
        <w:t xml:space="preserve"> </w:t>
      </w:r>
      <w:r w:rsidR="00795566">
        <w:rPr>
          <w:rFonts w:ascii="Arial" w:hAnsi="Arial" w:cs="Arial"/>
        </w:rPr>
        <w:t xml:space="preserve">              </w:t>
      </w:r>
      <w:r w:rsidRPr="00110E7A">
        <w:rPr>
          <w:rFonts w:ascii="Arial" w:hAnsi="Arial" w:cs="Arial"/>
        </w:rPr>
        <w:t xml:space="preserve">  3.981,68</w:t>
      </w:r>
    </w:p>
    <w:p w14:paraId="593F3C49" w14:textId="2B55AFB4" w:rsidR="00110E7A" w:rsidRDefault="00110E7A" w:rsidP="00110E7A">
      <w:pPr>
        <w:pStyle w:val="Bezproreda"/>
        <w:rPr>
          <w:rFonts w:ascii="Arial" w:hAnsi="Arial" w:cs="Arial"/>
        </w:rPr>
      </w:pPr>
      <w:r w:rsidRPr="00110E7A">
        <w:rPr>
          <w:rFonts w:ascii="Arial" w:hAnsi="Arial" w:cs="Arial"/>
        </w:rPr>
        <w:t xml:space="preserve">   za izvođenje radova ( Mišić</w:t>
      </w:r>
      <w:r w:rsidR="00795566">
        <w:rPr>
          <w:rFonts w:ascii="Arial" w:hAnsi="Arial" w:cs="Arial"/>
        </w:rPr>
        <w:t>, Zec d.o.o</w:t>
      </w:r>
      <w:r w:rsidRPr="00110E7A">
        <w:rPr>
          <w:rFonts w:ascii="Arial" w:hAnsi="Arial" w:cs="Arial"/>
        </w:rPr>
        <w:t xml:space="preserve"> )        </w:t>
      </w:r>
      <w:r w:rsidR="00795566">
        <w:rPr>
          <w:rFonts w:ascii="Arial" w:hAnsi="Arial" w:cs="Arial"/>
        </w:rPr>
        <w:t>67</w:t>
      </w:r>
      <w:r w:rsidRPr="00110E7A">
        <w:rPr>
          <w:rFonts w:ascii="Arial" w:hAnsi="Arial" w:cs="Arial"/>
        </w:rPr>
        <w:t>.</w:t>
      </w:r>
      <w:r w:rsidR="00795566">
        <w:rPr>
          <w:rFonts w:ascii="Arial" w:hAnsi="Arial" w:cs="Arial"/>
        </w:rPr>
        <w:t>284</w:t>
      </w:r>
      <w:r w:rsidRPr="00110E7A">
        <w:rPr>
          <w:rFonts w:ascii="Arial" w:hAnsi="Arial" w:cs="Arial"/>
        </w:rPr>
        <w:t>,98</w:t>
      </w:r>
    </w:p>
    <w:p w14:paraId="14941B8A" w14:textId="77777777" w:rsidR="00FD6050" w:rsidRDefault="00FD6050" w:rsidP="00110E7A">
      <w:pPr>
        <w:pStyle w:val="Bezproreda"/>
        <w:rPr>
          <w:rFonts w:ascii="Arial" w:hAnsi="Arial" w:cs="Arial"/>
        </w:rPr>
      </w:pPr>
    </w:p>
    <w:p w14:paraId="112D3379" w14:textId="77777777" w:rsidR="00FD6050" w:rsidRPr="00110E7A" w:rsidRDefault="00FD6050" w:rsidP="00110E7A">
      <w:pPr>
        <w:pStyle w:val="Bezproreda"/>
        <w:rPr>
          <w:rFonts w:ascii="Arial" w:hAnsi="Arial" w:cs="Arial"/>
        </w:rPr>
      </w:pPr>
    </w:p>
    <w:p w14:paraId="14524EBE" w14:textId="08EF9268" w:rsidR="00110E7A" w:rsidRPr="00110E7A" w:rsidRDefault="00110E7A" w:rsidP="00110E7A">
      <w:pPr>
        <w:pStyle w:val="Bezproreda"/>
        <w:rPr>
          <w:rFonts w:ascii="Arial" w:hAnsi="Arial" w:cs="Arial"/>
        </w:rPr>
      </w:pPr>
      <w:r w:rsidRPr="00110E7A">
        <w:rPr>
          <w:rFonts w:ascii="Arial" w:hAnsi="Arial" w:cs="Arial"/>
        </w:rPr>
        <w:t xml:space="preserve">                 </w:t>
      </w:r>
    </w:p>
    <w:sectPr w:rsidR="00110E7A" w:rsidRPr="00110E7A" w:rsidSect="00855E3E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EE99" w14:textId="77777777" w:rsidR="004D3FD1" w:rsidRDefault="004D3FD1" w:rsidP="00315960">
      <w:pPr>
        <w:spacing w:after="0" w:line="240" w:lineRule="auto"/>
      </w:pPr>
      <w:r>
        <w:separator/>
      </w:r>
    </w:p>
  </w:endnote>
  <w:endnote w:type="continuationSeparator" w:id="0">
    <w:p w14:paraId="7198537A" w14:textId="77777777" w:rsidR="004D3FD1" w:rsidRDefault="004D3FD1" w:rsidP="0031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359893"/>
      <w:docPartObj>
        <w:docPartGallery w:val="Page Numbers (Bottom of Page)"/>
        <w:docPartUnique/>
      </w:docPartObj>
    </w:sdtPr>
    <w:sdtContent>
      <w:p w14:paraId="5C973571" w14:textId="457828BA" w:rsidR="000804A0" w:rsidRDefault="000804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978B2" w14:textId="77777777" w:rsidR="000804A0" w:rsidRDefault="000804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3473" w14:textId="77777777" w:rsidR="004D3FD1" w:rsidRDefault="004D3FD1" w:rsidP="00315960">
      <w:pPr>
        <w:spacing w:after="0" w:line="240" w:lineRule="auto"/>
      </w:pPr>
      <w:r>
        <w:separator/>
      </w:r>
    </w:p>
  </w:footnote>
  <w:footnote w:type="continuationSeparator" w:id="0">
    <w:p w14:paraId="2AC88965" w14:textId="77777777" w:rsidR="004D3FD1" w:rsidRDefault="004D3FD1" w:rsidP="0031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9C5"/>
    <w:multiLevelType w:val="hybridMultilevel"/>
    <w:tmpl w:val="3DB48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1C35"/>
    <w:multiLevelType w:val="hybridMultilevel"/>
    <w:tmpl w:val="E80E1688"/>
    <w:lvl w:ilvl="0" w:tplc="04B4C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2038"/>
    <w:multiLevelType w:val="hybridMultilevel"/>
    <w:tmpl w:val="C74E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14DE1"/>
    <w:multiLevelType w:val="hybridMultilevel"/>
    <w:tmpl w:val="49AA869E"/>
    <w:lvl w:ilvl="0" w:tplc="70A030B0">
      <w:start w:val="23"/>
      <w:numFmt w:val="decimal"/>
      <w:lvlText w:val="%1"/>
      <w:lvlJc w:val="left"/>
      <w:pPr>
        <w:ind w:left="1032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6D3D143F"/>
    <w:multiLevelType w:val="hybridMultilevel"/>
    <w:tmpl w:val="F4701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84142">
    <w:abstractNumId w:val="1"/>
  </w:num>
  <w:num w:numId="2" w16cid:durableId="333731598">
    <w:abstractNumId w:val="0"/>
  </w:num>
  <w:num w:numId="3" w16cid:durableId="1414550181">
    <w:abstractNumId w:val="4"/>
  </w:num>
  <w:num w:numId="4" w16cid:durableId="362747896">
    <w:abstractNumId w:val="3"/>
  </w:num>
  <w:num w:numId="5" w16cid:durableId="23405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4A"/>
    <w:rsid w:val="0001588D"/>
    <w:rsid w:val="00016535"/>
    <w:rsid w:val="0002327A"/>
    <w:rsid w:val="000262A4"/>
    <w:rsid w:val="000272FD"/>
    <w:rsid w:val="00027EF6"/>
    <w:rsid w:val="0003386C"/>
    <w:rsid w:val="00034331"/>
    <w:rsid w:val="00067E20"/>
    <w:rsid w:val="0007239E"/>
    <w:rsid w:val="000804A0"/>
    <w:rsid w:val="00095FE2"/>
    <w:rsid w:val="000C69EE"/>
    <w:rsid w:val="000D18DB"/>
    <w:rsid w:val="000E1808"/>
    <w:rsid w:val="000E30F9"/>
    <w:rsid w:val="00110E7A"/>
    <w:rsid w:val="00132BE2"/>
    <w:rsid w:val="00154EC2"/>
    <w:rsid w:val="00162D8C"/>
    <w:rsid w:val="00163378"/>
    <w:rsid w:val="0017309E"/>
    <w:rsid w:val="001873FA"/>
    <w:rsid w:val="00196C53"/>
    <w:rsid w:val="001A5AC1"/>
    <w:rsid w:val="001B2C02"/>
    <w:rsid w:val="001E3F22"/>
    <w:rsid w:val="001E6A53"/>
    <w:rsid w:val="001F0B50"/>
    <w:rsid w:val="002305C4"/>
    <w:rsid w:val="00237AF1"/>
    <w:rsid w:val="00253DA0"/>
    <w:rsid w:val="002647AE"/>
    <w:rsid w:val="00272C27"/>
    <w:rsid w:val="00293730"/>
    <w:rsid w:val="002A2EB0"/>
    <w:rsid w:val="002D555D"/>
    <w:rsid w:val="002F644A"/>
    <w:rsid w:val="002F64BC"/>
    <w:rsid w:val="002F69BC"/>
    <w:rsid w:val="0030550C"/>
    <w:rsid w:val="00315960"/>
    <w:rsid w:val="0031719E"/>
    <w:rsid w:val="003271D2"/>
    <w:rsid w:val="00342634"/>
    <w:rsid w:val="00374D41"/>
    <w:rsid w:val="00381E89"/>
    <w:rsid w:val="003A66DB"/>
    <w:rsid w:val="003C78DC"/>
    <w:rsid w:val="003D4D30"/>
    <w:rsid w:val="003E39EF"/>
    <w:rsid w:val="00410CFF"/>
    <w:rsid w:val="00414CAE"/>
    <w:rsid w:val="004247EC"/>
    <w:rsid w:val="0047236F"/>
    <w:rsid w:val="004775C8"/>
    <w:rsid w:val="0049070E"/>
    <w:rsid w:val="00495F28"/>
    <w:rsid w:val="004A0B13"/>
    <w:rsid w:val="004B7C18"/>
    <w:rsid w:val="004C71DA"/>
    <w:rsid w:val="004D1A4A"/>
    <w:rsid w:val="004D3FD1"/>
    <w:rsid w:val="004E3B24"/>
    <w:rsid w:val="004E5DAD"/>
    <w:rsid w:val="004E67BA"/>
    <w:rsid w:val="004F1DED"/>
    <w:rsid w:val="005254E2"/>
    <w:rsid w:val="00525AD3"/>
    <w:rsid w:val="00544EEB"/>
    <w:rsid w:val="005467EF"/>
    <w:rsid w:val="0055057B"/>
    <w:rsid w:val="00571387"/>
    <w:rsid w:val="005A57B2"/>
    <w:rsid w:val="005B416A"/>
    <w:rsid w:val="005C20DA"/>
    <w:rsid w:val="005C3089"/>
    <w:rsid w:val="005D2687"/>
    <w:rsid w:val="00610CB8"/>
    <w:rsid w:val="006111A2"/>
    <w:rsid w:val="006173BE"/>
    <w:rsid w:val="00636FB8"/>
    <w:rsid w:val="006421E1"/>
    <w:rsid w:val="00642EE3"/>
    <w:rsid w:val="00643EA7"/>
    <w:rsid w:val="00653DAA"/>
    <w:rsid w:val="00654AA3"/>
    <w:rsid w:val="006A0B28"/>
    <w:rsid w:val="006C1A56"/>
    <w:rsid w:val="006D30DE"/>
    <w:rsid w:val="006E483B"/>
    <w:rsid w:val="00713FB1"/>
    <w:rsid w:val="007241BC"/>
    <w:rsid w:val="00733F89"/>
    <w:rsid w:val="00774BDC"/>
    <w:rsid w:val="00774E78"/>
    <w:rsid w:val="00782296"/>
    <w:rsid w:val="007865F7"/>
    <w:rsid w:val="00790321"/>
    <w:rsid w:val="00794A9B"/>
    <w:rsid w:val="00795566"/>
    <w:rsid w:val="007A5662"/>
    <w:rsid w:val="007C4269"/>
    <w:rsid w:val="007E0D30"/>
    <w:rsid w:val="007E6677"/>
    <w:rsid w:val="007F1A03"/>
    <w:rsid w:val="00800D5E"/>
    <w:rsid w:val="00803475"/>
    <w:rsid w:val="00806D73"/>
    <w:rsid w:val="0082653B"/>
    <w:rsid w:val="00847E8E"/>
    <w:rsid w:val="00855E3E"/>
    <w:rsid w:val="00895DA5"/>
    <w:rsid w:val="008C0E83"/>
    <w:rsid w:val="008C1B84"/>
    <w:rsid w:val="00912BBB"/>
    <w:rsid w:val="00914B07"/>
    <w:rsid w:val="009227AE"/>
    <w:rsid w:val="00931782"/>
    <w:rsid w:val="0093313C"/>
    <w:rsid w:val="00946C2F"/>
    <w:rsid w:val="00952EBC"/>
    <w:rsid w:val="009735C9"/>
    <w:rsid w:val="009B31C9"/>
    <w:rsid w:val="009B7240"/>
    <w:rsid w:val="009C3918"/>
    <w:rsid w:val="009C4FC2"/>
    <w:rsid w:val="009E0C4B"/>
    <w:rsid w:val="009E605F"/>
    <w:rsid w:val="00A1062A"/>
    <w:rsid w:val="00A314AF"/>
    <w:rsid w:val="00A6614A"/>
    <w:rsid w:val="00A667CB"/>
    <w:rsid w:val="00A71310"/>
    <w:rsid w:val="00A71F5C"/>
    <w:rsid w:val="00A80D6C"/>
    <w:rsid w:val="00AC5F84"/>
    <w:rsid w:val="00AD4C45"/>
    <w:rsid w:val="00AE7EC3"/>
    <w:rsid w:val="00AF6518"/>
    <w:rsid w:val="00B22C0F"/>
    <w:rsid w:val="00B30CA9"/>
    <w:rsid w:val="00B32F2B"/>
    <w:rsid w:val="00B435FE"/>
    <w:rsid w:val="00B50915"/>
    <w:rsid w:val="00B91620"/>
    <w:rsid w:val="00BA3B12"/>
    <w:rsid w:val="00BB702E"/>
    <w:rsid w:val="00BD6B31"/>
    <w:rsid w:val="00BE0DE5"/>
    <w:rsid w:val="00BE31B3"/>
    <w:rsid w:val="00BE4F9D"/>
    <w:rsid w:val="00BF61ED"/>
    <w:rsid w:val="00C063AE"/>
    <w:rsid w:val="00C10959"/>
    <w:rsid w:val="00C15C7A"/>
    <w:rsid w:val="00C33B6E"/>
    <w:rsid w:val="00C4122C"/>
    <w:rsid w:val="00C43397"/>
    <w:rsid w:val="00C74C71"/>
    <w:rsid w:val="00CD00B6"/>
    <w:rsid w:val="00CD4127"/>
    <w:rsid w:val="00CE7409"/>
    <w:rsid w:val="00D21938"/>
    <w:rsid w:val="00D33F88"/>
    <w:rsid w:val="00D73825"/>
    <w:rsid w:val="00DB3290"/>
    <w:rsid w:val="00DC2977"/>
    <w:rsid w:val="00DC2C9B"/>
    <w:rsid w:val="00DD4A22"/>
    <w:rsid w:val="00DF0E20"/>
    <w:rsid w:val="00E012B9"/>
    <w:rsid w:val="00E01FD5"/>
    <w:rsid w:val="00E149E6"/>
    <w:rsid w:val="00E266B2"/>
    <w:rsid w:val="00E36EF2"/>
    <w:rsid w:val="00E379DA"/>
    <w:rsid w:val="00E667B5"/>
    <w:rsid w:val="00E801E8"/>
    <w:rsid w:val="00EA2157"/>
    <w:rsid w:val="00EA4AC8"/>
    <w:rsid w:val="00EB656C"/>
    <w:rsid w:val="00EE168A"/>
    <w:rsid w:val="00F1387C"/>
    <w:rsid w:val="00F13E7D"/>
    <w:rsid w:val="00F32D3C"/>
    <w:rsid w:val="00F5542B"/>
    <w:rsid w:val="00F63325"/>
    <w:rsid w:val="00F77A53"/>
    <w:rsid w:val="00F91636"/>
    <w:rsid w:val="00FB6FD0"/>
    <w:rsid w:val="00FB761F"/>
    <w:rsid w:val="00FC0011"/>
    <w:rsid w:val="00FC32D1"/>
    <w:rsid w:val="00FD2303"/>
    <w:rsid w:val="00FD6050"/>
    <w:rsid w:val="00FD6BF7"/>
    <w:rsid w:val="00FD7DF1"/>
    <w:rsid w:val="00FF3C92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486C"/>
  <w15:chartTrackingRefBased/>
  <w15:docId w15:val="{4B22AB44-4994-4FF7-8727-132B2DF2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0DA"/>
  </w:style>
  <w:style w:type="paragraph" w:styleId="Naslov2">
    <w:name w:val="heading 2"/>
    <w:basedOn w:val="Normal"/>
    <w:next w:val="Normal"/>
    <w:link w:val="Naslov2Char"/>
    <w:unhideWhenUsed/>
    <w:qFormat/>
    <w:rsid w:val="005C20DA"/>
    <w:pPr>
      <w:keepNext/>
      <w:spacing w:after="0" w:line="240" w:lineRule="auto"/>
      <w:ind w:left="234" w:right="234"/>
      <w:outlineLvl w:val="1"/>
    </w:pPr>
    <w:rPr>
      <w:rFonts w:ascii="Georgia" w:eastAsia="Times New Roman" w:hAnsi="Georgia" w:cs="Times New Roman"/>
      <w:b/>
      <w:bCs/>
      <w:sz w:val="24"/>
      <w:szCs w:val="24"/>
      <w:lang w:val="de-D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74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C20DA"/>
    <w:rPr>
      <w:rFonts w:ascii="Georgia" w:eastAsia="Times New Roman" w:hAnsi="Georgia" w:cs="Times New Roman"/>
      <w:b/>
      <w:bCs/>
      <w:sz w:val="24"/>
      <w:szCs w:val="24"/>
      <w:lang w:val="de-DE"/>
    </w:rPr>
  </w:style>
  <w:style w:type="paragraph" w:styleId="Odlomakpopisa">
    <w:name w:val="List Paragraph"/>
    <w:basedOn w:val="Normal"/>
    <w:uiPriority w:val="34"/>
    <w:qFormat/>
    <w:rsid w:val="005C20DA"/>
    <w:pPr>
      <w:ind w:left="720"/>
      <w:contextualSpacing/>
    </w:pPr>
  </w:style>
  <w:style w:type="table" w:styleId="Reetkatablice">
    <w:name w:val="Table Grid"/>
    <w:basedOn w:val="Obinatablica"/>
    <w:uiPriority w:val="39"/>
    <w:rsid w:val="005C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C20D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5960"/>
  </w:style>
  <w:style w:type="paragraph" w:styleId="Podnoje">
    <w:name w:val="footer"/>
    <w:basedOn w:val="Normal"/>
    <w:link w:val="PodnojeChar"/>
    <w:uiPriority w:val="99"/>
    <w:unhideWhenUsed/>
    <w:rsid w:val="0031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5960"/>
  </w:style>
  <w:style w:type="paragraph" w:styleId="Naslov">
    <w:name w:val="Title"/>
    <w:basedOn w:val="Normal"/>
    <w:next w:val="Normal"/>
    <w:link w:val="NaslovChar"/>
    <w:uiPriority w:val="10"/>
    <w:qFormat/>
    <w:rsid w:val="002A2E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rsid w:val="00C74C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66</cp:revision>
  <cp:lastPrinted>2025-02-12T13:50:00Z</cp:lastPrinted>
  <dcterms:created xsi:type="dcterms:W3CDTF">2021-03-05T08:43:00Z</dcterms:created>
  <dcterms:modified xsi:type="dcterms:W3CDTF">2025-04-15T12:07:00Z</dcterms:modified>
</cp:coreProperties>
</file>