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385A7" w14:textId="77777777" w:rsidR="004619AE" w:rsidRPr="00C006FC" w:rsidRDefault="00D83EC9" w:rsidP="009F20AB">
      <w:pPr>
        <w:keepNext/>
        <w:spacing w:after="0" w:line="240" w:lineRule="auto"/>
        <w:outlineLvl w:val="0"/>
        <w:rPr>
          <w:rFonts w:eastAsia="Times New Roman" w:cstheme="minorHAnsi"/>
          <w:sz w:val="24"/>
          <w:szCs w:val="20"/>
          <w:lang w:eastAsia="hr-HR"/>
        </w:rPr>
      </w:pPr>
      <w:r w:rsidRPr="00C006FC">
        <w:rPr>
          <w:rFonts w:eastAsia="Times New Roman" w:cstheme="minorHAnsi"/>
          <w:sz w:val="24"/>
          <w:szCs w:val="20"/>
          <w:lang w:eastAsia="hr-HR"/>
        </w:rPr>
        <w:t xml:space="preserve">                                                                                                   </w:t>
      </w:r>
    </w:p>
    <w:p w14:paraId="2DCB3029" w14:textId="77777777" w:rsidR="004619AE" w:rsidRPr="00C006FC" w:rsidRDefault="004619AE" w:rsidP="009F20AB">
      <w:pPr>
        <w:keepNext/>
        <w:spacing w:after="0" w:line="240" w:lineRule="auto"/>
        <w:outlineLvl w:val="0"/>
        <w:rPr>
          <w:rFonts w:eastAsia="Times New Roman" w:cstheme="minorHAnsi"/>
          <w:b/>
          <w:sz w:val="24"/>
          <w:szCs w:val="20"/>
          <w:lang w:eastAsia="hr-HR"/>
        </w:rPr>
      </w:pPr>
    </w:p>
    <w:p w14:paraId="6703733A" w14:textId="77777777" w:rsidR="00D83EC9" w:rsidRPr="003D66DC" w:rsidRDefault="00C006FC" w:rsidP="0020669A">
      <w:pPr>
        <w:spacing w:after="0" w:line="240" w:lineRule="auto"/>
        <w:rPr>
          <w:rFonts w:eastAsia="Times New Roman" w:cstheme="minorHAnsi"/>
          <w:noProof/>
          <w:sz w:val="28"/>
          <w:szCs w:val="28"/>
          <w:highlight w:val="yellow"/>
          <w:lang w:eastAsia="hr-HR"/>
        </w:rPr>
      </w:pPr>
      <w:r w:rsidRPr="003D66DC">
        <w:rPr>
          <w:rFonts w:eastAsia="Times New Roman" w:cstheme="minorHAnsi"/>
          <w:b/>
          <w:noProof/>
          <w:sz w:val="24"/>
          <w:szCs w:val="20"/>
          <w:highlight w:val="yellow"/>
          <w:lang w:eastAsia="hr-HR"/>
        </w:rPr>
        <w:drawing>
          <wp:anchor distT="0" distB="0" distL="114300" distR="114300" simplePos="0" relativeHeight="251662336" behindDoc="0" locked="0" layoutInCell="1" allowOverlap="1" wp14:anchorId="7F7DF9B6" wp14:editId="1EE1BE65">
            <wp:simplePos x="0" y="0"/>
            <wp:positionH relativeFrom="column">
              <wp:posOffset>502920</wp:posOffset>
            </wp:positionH>
            <wp:positionV relativeFrom="paragraph">
              <wp:posOffset>15875</wp:posOffset>
            </wp:positionV>
            <wp:extent cx="600075" cy="800100"/>
            <wp:effectExtent l="0" t="0" r="9525" b="0"/>
            <wp:wrapNone/>
            <wp:docPr id="2" name="Slika 2" descr="grb-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 descr="grb-rh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686C36" w14:textId="77777777" w:rsidR="00D83EC9" w:rsidRPr="003D66DC" w:rsidRDefault="00D83EC9" w:rsidP="0020669A">
      <w:pPr>
        <w:spacing w:after="0" w:line="240" w:lineRule="auto"/>
        <w:rPr>
          <w:rFonts w:eastAsia="Times New Roman" w:cstheme="minorHAnsi"/>
          <w:noProof/>
          <w:sz w:val="28"/>
          <w:szCs w:val="28"/>
          <w:lang w:eastAsia="hr-HR"/>
        </w:rPr>
      </w:pPr>
    </w:p>
    <w:p w14:paraId="630C1BEC" w14:textId="1DA501BD" w:rsidR="00D83EC9" w:rsidRPr="003D66DC" w:rsidRDefault="005E40DE" w:rsidP="005E40DE">
      <w:pPr>
        <w:tabs>
          <w:tab w:val="left" w:pos="6693"/>
        </w:tabs>
        <w:spacing w:after="0" w:line="240" w:lineRule="auto"/>
        <w:rPr>
          <w:rFonts w:eastAsia="Times New Roman" w:cstheme="minorHAnsi"/>
          <w:noProof/>
          <w:sz w:val="28"/>
          <w:szCs w:val="28"/>
          <w:lang w:eastAsia="hr-HR"/>
        </w:rPr>
      </w:pPr>
      <w:r>
        <w:rPr>
          <w:rFonts w:eastAsia="Times New Roman" w:cstheme="minorHAnsi"/>
          <w:noProof/>
          <w:sz w:val="28"/>
          <w:szCs w:val="28"/>
          <w:lang w:eastAsia="hr-HR"/>
        </w:rPr>
        <w:tab/>
      </w:r>
      <w:r w:rsidRPr="00C72EB9">
        <w:rPr>
          <w:rFonts w:eastAsia="Times New Roman" w:cstheme="minorHAnsi"/>
          <w:noProof/>
          <w:sz w:val="28"/>
          <w:szCs w:val="28"/>
          <w:lang w:eastAsia="hr-HR"/>
        </w:rPr>
        <w:t>PRIJEDLOG !</w:t>
      </w:r>
    </w:p>
    <w:p w14:paraId="62981170" w14:textId="77777777" w:rsidR="00D83EC9" w:rsidRPr="003D66DC" w:rsidRDefault="00D83EC9" w:rsidP="0020669A">
      <w:pPr>
        <w:spacing w:after="0" w:line="240" w:lineRule="auto"/>
        <w:rPr>
          <w:rFonts w:eastAsia="Times New Roman" w:cstheme="minorHAnsi"/>
          <w:noProof/>
          <w:sz w:val="28"/>
          <w:szCs w:val="28"/>
          <w:lang w:eastAsia="hr-HR"/>
        </w:rPr>
      </w:pPr>
    </w:p>
    <w:p w14:paraId="7EE1D452" w14:textId="77777777" w:rsidR="009F20AB" w:rsidRPr="003D66DC" w:rsidRDefault="0020669A" w:rsidP="0020669A">
      <w:pPr>
        <w:spacing w:after="0" w:line="240" w:lineRule="auto"/>
        <w:rPr>
          <w:rFonts w:eastAsia="Times New Roman" w:cstheme="minorHAnsi"/>
          <w:b/>
          <w:noProof/>
          <w:sz w:val="24"/>
          <w:szCs w:val="24"/>
          <w:lang w:eastAsia="hr-HR"/>
        </w:rPr>
      </w:pPr>
      <w:r w:rsidRPr="003D66DC">
        <w:rPr>
          <w:rFonts w:eastAsia="Times New Roman" w:cstheme="minorHAnsi"/>
          <w:b/>
          <w:noProof/>
          <w:sz w:val="24"/>
          <w:szCs w:val="24"/>
          <w:lang w:eastAsia="hr-HR"/>
        </w:rPr>
        <w:t>REPUBLIKA HRVATSKA</w:t>
      </w:r>
    </w:p>
    <w:p w14:paraId="389B3770" w14:textId="7A0C0260" w:rsidR="004D0A4E" w:rsidRPr="003D66DC" w:rsidRDefault="003D66DC" w:rsidP="004D0A4E">
      <w:pPr>
        <w:spacing w:after="0" w:line="240" w:lineRule="auto"/>
        <w:jc w:val="both"/>
        <w:rPr>
          <w:rFonts w:eastAsia="Calibri" w:cstheme="minorHAnsi"/>
          <w:b/>
          <w:sz w:val="24"/>
          <w:szCs w:val="24"/>
          <w:lang w:eastAsia="hr-HR"/>
        </w:rPr>
      </w:pPr>
      <w:r w:rsidRPr="003D66DC">
        <w:rPr>
          <w:rFonts w:eastAsia="Calibri" w:cstheme="minorHAnsi"/>
          <w:b/>
          <w:sz w:val="24"/>
          <w:szCs w:val="24"/>
          <w:lang w:eastAsia="hr-HR"/>
        </w:rPr>
        <w:t>MEĐIMURSKA</w:t>
      </w:r>
      <w:r w:rsidR="004D0A4E" w:rsidRPr="003D66DC">
        <w:rPr>
          <w:rFonts w:eastAsia="Calibri" w:cstheme="minorHAnsi"/>
          <w:b/>
          <w:sz w:val="24"/>
          <w:szCs w:val="24"/>
          <w:lang w:eastAsia="hr-HR"/>
        </w:rPr>
        <w:t xml:space="preserve"> ŽUPANIJA</w:t>
      </w:r>
    </w:p>
    <w:p w14:paraId="35AAA206" w14:textId="52DF62E3" w:rsidR="004D0A4E" w:rsidRPr="003D66DC" w:rsidRDefault="004D0A4E" w:rsidP="004D0A4E">
      <w:pPr>
        <w:spacing w:after="0" w:line="240" w:lineRule="auto"/>
        <w:jc w:val="both"/>
        <w:rPr>
          <w:rFonts w:eastAsia="Calibri" w:cstheme="minorHAnsi"/>
          <w:b/>
          <w:sz w:val="24"/>
          <w:szCs w:val="24"/>
          <w:lang w:eastAsia="hr-HR"/>
        </w:rPr>
      </w:pPr>
      <w:r w:rsidRPr="003D66DC">
        <w:rPr>
          <w:rFonts w:eastAsia="Calibri" w:cstheme="minorHAnsi"/>
          <w:b/>
          <w:sz w:val="24"/>
          <w:szCs w:val="24"/>
          <w:lang w:eastAsia="hr-HR"/>
        </w:rPr>
        <w:t>OPĆINA</w:t>
      </w:r>
      <w:r w:rsidR="003D66DC" w:rsidRPr="003D66DC">
        <w:rPr>
          <w:rFonts w:eastAsia="Calibri" w:cstheme="minorHAnsi"/>
          <w:b/>
          <w:sz w:val="24"/>
          <w:szCs w:val="24"/>
          <w:lang w:eastAsia="hr-HR"/>
        </w:rPr>
        <w:t xml:space="preserve"> BELICA</w:t>
      </w:r>
    </w:p>
    <w:p w14:paraId="348BD21D" w14:textId="025CE3DA" w:rsidR="009D19AC" w:rsidRPr="003D66DC" w:rsidRDefault="001D1A3D" w:rsidP="004D0A4E">
      <w:pPr>
        <w:spacing w:after="0" w:line="240" w:lineRule="auto"/>
        <w:jc w:val="both"/>
        <w:rPr>
          <w:rFonts w:eastAsia="Calibri" w:cstheme="minorHAnsi"/>
          <w:b/>
          <w:sz w:val="24"/>
          <w:szCs w:val="24"/>
          <w:lang w:eastAsia="hr-HR"/>
        </w:rPr>
      </w:pPr>
      <w:r>
        <w:rPr>
          <w:rFonts w:eastAsia="Calibri" w:cstheme="minorHAnsi"/>
          <w:b/>
          <w:sz w:val="24"/>
          <w:szCs w:val="24"/>
          <w:lang w:eastAsia="hr-HR"/>
        </w:rPr>
        <w:t>OPĆINSKO VIJEĆE</w:t>
      </w:r>
    </w:p>
    <w:p w14:paraId="6E168DF4" w14:textId="77777777" w:rsidR="008C4DE9" w:rsidRPr="003D66DC" w:rsidRDefault="008C4DE9" w:rsidP="004D0A4E">
      <w:pPr>
        <w:spacing w:after="0" w:line="240" w:lineRule="auto"/>
        <w:jc w:val="both"/>
        <w:rPr>
          <w:rFonts w:eastAsia="Times New Roman" w:cstheme="minorHAnsi"/>
          <w:b/>
          <w:noProof/>
          <w:sz w:val="24"/>
          <w:szCs w:val="24"/>
          <w:lang w:eastAsia="hr-HR"/>
        </w:rPr>
      </w:pPr>
    </w:p>
    <w:p w14:paraId="7250B84F" w14:textId="009F40BC" w:rsidR="004D0A4E" w:rsidRPr="003D66DC" w:rsidRDefault="004D0A4E" w:rsidP="004D0A4E">
      <w:pPr>
        <w:spacing w:after="0" w:line="240" w:lineRule="auto"/>
        <w:jc w:val="both"/>
        <w:rPr>
          <w:rFonts w:eastAsia="Times New Roman" w:cstheme="minorHAnsi"/>
          <w:noProof/>
          <w:sz w:val="24"/>
          <w:lang w:eastAsia="hr-HR"/>
        </w:rPr>
      </w:pPr>
      <w:r w:rsidRPr="003D66DC">
        <w:rPr>
          <w:rFonts w:eastAsia="Times New Roman" w:cstheme="minorHAnsi"/>
          <w:noProof/>
          <w:sz w:val="24"/>
          <w:lang w:eastAsia="hr-HR"/>
        </w:rPr>
        <w:t xml:space="preserve">KLASA:   </w:t>
      </w:r>
      <w:r w:rsidR="001D1A3D">
        <w:rPr>
          <w:rFonts w:eastAsia="Times New Roman" w:cstheme="minorHAnsi"/>
          <w:noProof/>
          <w:sz w:val="24"/>
          <w:lang w:eastAsia="hr-HR"/>
        </w:rPr>
        <w:t>240-01/26-01/</w:t>
      </w:r>
      <w:r w:rsidR="0027062A">
        <w:rPr>
          <w:rFonts w:eastAsia="Times New Roman" w:cstheme="minorHAnsi"/>
          <w:noProof/>
          <w:sz w:val="24"/>
          <w:lang w:eastAsia="hr-HR"/>
        </w:rPr>
        <w:t>2</w:t>
      </w:r>
      <w:r w:rsidRPr="003D66DC">
        <w:rPr>
          <w:rFonts w:eastAsia="Times New Roman" w:cstheme="minorHAnsi"/>
          <w:noProof/>
          <w:sz w:val="24"/>
          <w:lang w:eastAsia="hr-HR"/>
        </w:rPr>
        <w:t xml:space="preserve">                                                          </w:t>
      </w:r>
    </w:p>
    <w:p w14:paraId="1DBB937B" w14:textId="39580F93" w:rsidR="008C4DE9" w:rsidRPr="003D66DC" w:rsidRDefault="004D0A4E" w:rsidP="004D0A4E">
      <w:pPr>
        <w:spacing w:after="0" w:line="240" w:lineRule="auto"/>
        <w:jc w:val="both"/>
        <w:rPr>
          <w:rFonts w:eastAsia="Times New Roman" w:cstheme="minorHAnsi"/>
          <w:noProof/>
          <w:sz w:val="24"/>
          <w:lang w:eastAsia="hr-HR"/>
        </w:rPr>
      </w:pPr>
      <w:r w:rsidRPr="003D66DC">
        <w:rPr>
          <w:rFonts w:eastAsia="Times New Roman" w:cstheme="minorHAnsi"/>
          <w:noProof/>
          <w:sz w:val="24"/>
          <w:lang w:eastAsia="hr-HR"/>
        </w:rPr>
        <w:t>URBROJ:</w:t>
      </w:r>
      <w:r w:rsidR="001D1A3D">
        <w:rPr>
          <w:rFonts w:eastAsia="Times New Roman" w:cstheme="minorHAnsi"/>
          <w:noProof/>
          <w:sz w:val="24"/>
          <w:lang w:eastAsia="hr-HR"/>
        </w:rPr>
        <w:t xml:space="preserve"> 2109-3-02-26-</w:t>
      </w:r>
      <w:r w:rsidR="005173C4">
        <w:rPr>
          <w:rFonts w:eastAsia="Times New Roman" w:cstheme="minorHAnsi"/>
          <w:noProof/>
          <w:sz w:val="24"/>
          <w:lang w:eastAsia="hr-HR"/>
        </w:rPr>
        <w:t>03</w:t>
      </w:r>
    </w:p>
    <w:p w14:paraId="40159500" w14:textId="07A3F108" w:rsidR="004D0A4E" w:rsidRPr="003D66DC" w:rsidRDefault="003D66DC" w:rsidP="004D0A4E">
      <w:pPr>
        <w:spacing w:after="0" w:line="240" w:lineRule="auto"/>
        <w:jc w:val="both"/>
        <w:rPr>
          <w:rFonts w:eastAsia="Times New Roman" w:cstheme="minorHAnsi"/>
          <w:noProof/>
          <w:sz w:val="24"/>
          <w:lang w:eastAsia="hr-HR"/>
        </w:rPr>
      </w:pPr>
      <w:r w:rsidRPr="003D66DC">
        <w:rPr>
          <w:rFonts w:eastAsia="Calibri" w:cstheme="minorHAnsi"/>
          <w:sz w:val="24"/>
          <w:lang w:eastAsia="hr-HR"/>
        </w:rPr>
        <w:t>Belica</w:t>
      </w:r>
      <w:r w:rsidR="004D0A4E" w:rsidRPr="003D66DC">
        <w:rPr>
          <w:rFonts w:eastAsia="Calibri" w:cstheme="minorHAnsi"/>
          <w:sz w:val="24"/>
          <w:lang w:eastAsia="hr-HR"/>
        </w:rPr>
        <w:t xml:space="preserve">, </w:t>
      </w:r>
      <w:r w:rsidR="00660CBB">
        <w:rPr>
          <w:rFonts w:eastAsia="Calibri" w:cstheme="minorHAnsi"/>
          <w:sz w:val="24"/>
          <w:lang w:eastAsia="hr-HR"/>
        </w:rPr>
        <w:t>7. 5.</w:t>
      </w:r>
      <w:r w:rsidR="004D0A4E" w:rsidRPr="003D66DC">
        <w:rPr>
          <w:rFonts w:eastAsia="Calibri" w:cstheme="minorHAnsi"/>
          <w:sz w:val="24"/>
          <w:lang w:eastAsia="hr-HR"/>
        </w:rPr>
        <w:t xml:space="preserve"> 20</w:t>
      </w:r>
      <w:r w:rsidR="00237EFA">
        <w:rPr>
          <w:rFonts w:eastAsia="Calibri" w:cstheme="minorHAnsi"/>
          <w:sz w:val="24"/>
          <w:lang w:eastAsia="hr-HR"/>
        </w:rPr>
        <w:t>26</w:t>
      </w:r>
      <w:r w:rsidR="004D0A4E" w:rsidRPr="003D66DC">
        <w:rPr>
          <w:rFonts w:eastAsia="Calibri" w:cstheme="minorHAnsi"/>
          <w:sz w:val="24"/>
          <w:lang w:eastAsia="hr-HR"/>
        </w:rPr>
        <w:t>.</w:t>
      </w:r>
      <w:r w:rsidRPr="003D66DC">
        <w:rPr>
          <w:rFonts w:eastAsia="Calibri" w:cstheme="minorHAnsi"/>
          <w:sz w:val="24"/>
          <w:lang w:eastAsia="hr-HR"/>
        </w:rPr>
        <w:t>god.</w:t>
      </w:r>
    </w:p>
    <w:p w14:paraId="1701E723" w14:textId="77777777" w:rsidR="005E6BD0" w:rsidRPr="003D66DC" w:rsidRDefault="005E6BD0" w:rsidP="005E6BD0">
      <w:pPr>
        <w:spacing w:after="0" w:line="240" w:lineRule="auto"/>
        <w:rPr>
          <w:rFonts w:eastAsia="Times New Roman" w:cstheme="minorHAnsi"/>
          <w:noProof/>
          <w:sz w:val="28"/>
          <w:szCs w:val="28"/>
          <w:lang w:eastAsia="hr-HR"/>
        </w:rPr>
      </w:pPr>
    </w:p>
    <w:p w14:paraId="3F0CDDCA" w14:textId="5B66C0B9" w:rsidR="009F20AB" w:rsidRPr="003D66DC" w:rsidRDefault="009F20AB" w:rsidP="00507696">
      <w:pPr>
        <w:autoSpaceDE w:val="0"/>
        <w:autoSpaceDN w:val="0"/>
        <w:adjustRightInd w:val="0"/>
        <w:spacing w:after="0"/>
        <w:ind w:firstLine="708"/>
        <w:jc w:val="both"/>
        <w:rPr>
          <w:rFonts w:eastAsia="Calibri" w:cstheme="minorHAnsi"/>
          <w:sz w:val="24"/>
          <w:szCs w:val="24"/>
        </w:rPr>
      </w:pPr>
      <w:r w:rsidRPr="003D66DC">
        <w:rPr>
          <w:rFonts w:eastAsia="Calibri" w:cstheme="minorHAnsi"/>
          <w:sz w:val="24"/>
          <w:szCs w:val="24"/>
        </w:rPr>
        <w:t>Temeljem odredbe članka 17. stavak 1. podstavak 3. Zakona o sustavu civilne zaštite (</w:t>
      </w:r>
      <w:r w:rsidR="0015384E" w:rsidRPr="003D66DC">
        <w:rPr>
          <w:rFonts w:eastAsia="Calibri" w:cstheme="minorHAnsi"/>
          <w:sz w:val="24"/>
          <w:szCs w:val="24"/>
        </w:rPr>
        <w:t>„</w:t>
      </w:r>
      <w:r w:rsidRPr="003D66DC">
        <w:rPr>
          <w:rFonts w:eastAsia="Calibri" w:cstheme="minorHAnsi"/>
          <w:sz w:val="24"/>
          <w:szCs w:val="24"/>
        </w:rPr>
        <w:t xml:space="preserve">Narodne </w:t>
      </w:r>
      <w:r w:rsidR="008C4DE9" w:rsidRPr="003D66DC">
        <w:rPr>
          <w:rFonts w:eastAsia="Calibri" w:cstheme="minorHAnsi"/>
          <w:sz w:val="24"/>
          <w:szCs w:val="24"/>
        </w:rPr>
        <w:t>N</w:t>
      </w:r>
      <w:r w:rsidRPr="003D66DC">
        <w:rPr>
          <w:rFonts w:eastAsia="Calibri" w:cstheme="minorHAnsi"/>
          <w:sz w:val="24"/>
          <w:szCs w:val="24"/>
        </w:rPr>
        <w:t>ovine</w:t>
      </w:r>
      <w:r w:rsidR="0015384E" w:rsidRPr="003D66DC">
        <w:rPr>
          <w:rFonts w:eastAsia="Calibri" w:cstheme="minorHAnsi"/>
          <w:sz w:val="24"/>
          <w:szCs w:val="24"/>
        </w:rPr>
        <w:t>“,</w:t>
      </w:r>
      <w:r w:rsidRPr="003D66DC">
        <w:rPr>
          <w:rFonts w:eastAsia="Calibri" w:cstheme="minorHAnsi"/>
          <w:sz w:val="24"/>
          <w:szCs w:val="24"/>
        </w:rPr>
        <w:t xml:space="preserve"> broj 82/15</w:t>
      </w:r>
      <w:r w:rsidR="00C20BAA" w:rsidRPr="003D66DC">
        <w:rPr>
          <w:rFonts w:eastAsia="Calibri" w:cstheme="minorHAnsi"/>
          <w:sz w:val="24"/>
          <w:szCs w:val="24"/>
        </w:rPr>
        <w:t>, 118/18</w:t>
      </w:r>
      <w:r w:rsidR="009D19AC" w:rsidRPr="003D66DC">
        <w:rPr>
          <w:rFonts w:eastAsia="Calibri" w:cstheme="minorHAnsi"/>
          <w:sz w:val="24"/>
          <w:szCs w:val="24"/>
        </w:rPr>
        <w:t xml:space="preserve">, </w:t>
      </w:r>
      <w:r w:rsidR="00D66184" w:rsidRPr="003D66DC">
        <w:rPr>
          <w:rFonts w:eastAsia="Calibri" w:cstheme="minorHAnsi"/>
          <w:sz w:val="24"/>
          <w:szCs w:val="24"/>
        </w:rPr>
        <w:t>3</w:t>
      </w:r>
      <w:r w:rsidR="009D19AC" w:rsidRPr="003D66DC">
        <w:rPr>
          <w:rFonts w:eastAsia="Calibri" w:cstheme="minorHAnsi"/>
          <w:sz w:val="24"/>
          <w:szCs w:val="24"/>
        </w:rPr>
        <w:t>1/20, 20/21</w:t>
      </w:r>
      <w:r w:rsidR="004205C9">
        <w:rPr>
          <w:rFonts w:eastAsia="Calibri" w:cstheme="minorHAnsi"/>
          <w:sz w:val="24"/>
          <w:szCs w:val="24"/>
        </w:rPr>
        <w:t>, 114/22</w:t>
      </w:r>
      <w:r w:rsidRPr="003D66DC">
        <w:rPr>
          <w:rFonts w:eastAsia="Calibri" w:cstheme="minorHAnsi"/>
          <w:sz w:val="24"/>
          <w:szCs w:val="24"/>
        </w:rPr>
        <w:t>)</w:t>
      </w:r>
      <w:r w:rsidR="00C006FC" w:rsidRPr="003D66DC">
        <w:rPr>
          <w:rFonts w:eastAsia="Calibri" w:cstheme="minorHAnsi"/>
          <w:sz w:val="24"/>
          <w:szCs w:val="24"/>
        </w:rPr>
        <w:t xml:space="preserve">, </w:t>
      </w:r>
      <w:r w:rsidR="004D0A4E" w:rsidRPr="003D66DC">
        <w:rPr>
          <w:rFonts w:eastAsia="Calibri" w:cstheme="minorHAnsi"/>
          <w:sz w:val="24"/>
          <w:szCs w:val="24"/>
        </w:rPr>
        <w:t xml:space="preserve">članka </w:t>
      </w:r>
      <w:r w:rsidR="001D1A3D">
        <w:rPr>
          <w:rFonts w:eastAsia="Calibri" w:cstheme="minorHAnsi"/>
          <w:sz w:val="24"/>
          <w:szCs w:val="24"/>
        </w:rPr>
        <w:t>31</w:t>
      </w:r>
      <w:r w:rsidR="004D0A4E" w:rsidRPr="003D66DC">
        <w:rPr>
          <w:rFonts w:eastAsia="Calibri" w:cstheme="minorHAnsi"/>
          <w:sz w:val="24"/>
          <w:szCs w:val="24"/>
        </w:rPr>
        <w:t xml:space="preserve">. Statuta Općine </w:t>
      </w:r>
      <w:r w:rsidR="003D66DC" w:rsidRPr="003D66DC">
        <w:rPr>
          <w:rFonts w:eastAsia="Calibri" w:cstheme="minorHAnsi"/>
          <w:sz w:val="24"/>
          <w:szCs w:val="24"/>
        </w:rPr>
        <w:t>Belica</w:t>
      </w:r>
      <w:r w:rsidR="004D0A4E" w:rsidRPr="003D66DC">
        <w:rPr>
          <w:rFonts w:eastAsia="Calibri" w:cstheme="minorHAnsi"/>
          <w:sz w:val="24"/>
          <w:szCs w:val="24"/>
        </w:rPr>
        <w:t xml:space="preserve"> („Službeni glasnik </w:t>
      </w:r>
      <w:r w:rsidR="003D66DC" w:rsidRPr="003D66DC">
        <w:rPr>
          <w:rFonts w:eastAsia="Calibri" w:cstheme="minorHAnsi"/>
          <w:sz w:val="24"/>
          <w:szCs w:val="24"/>
        </w:rPr>
        <w:t>Međimurske</w:t>
      </w:r>
      <w:r w:rsidR="008C4DE9" w:rsidRPr="003D66DC">
        <w:rPr>
          <w:rFonts w:eastAsia="Calibri" w:cstheme="minorHAnsi"/>
          <w:sz w:val="24"/>
          <w:szCs w:val="24"/>
        </w:rPr>
        <w:t xml:space="preserve"> županije</w:t>
      </w:r>
      <w:r w:rsidR="004D0A4E" w:rsidRPr="003D66DC">
        <w:rPr>
          <w:rFonts w:eastAsia="Calibri" w:cstheme="minorHAnsi"/>
          <w:sz w:val="24"/>
          <w:szCs w:val="24"/>
        </w:rPr>
        <w:t xml:space="preserve">“, broj </w:t>
      </w:r>
      <w:r w:rsidR="001D1A3D">
        <w:rPr>
          <w:rFonts w:eastAsia="Calibri" w:cstheme="minorHAnsi"/>
          <w:sz w:val="24"/>
          <w:szCs w:val="24"/>
        </w:rPr>
        <w:t>07</w:t>
      </w:r>
      <w:r w:rsidR="00C20BAA" w:rsidRPr="003D66DC">
        <w:rPr>
          <w:rFonts w:eastAsia="Calibri" w:cstheme="minorHAnsi"/>
          <w:sz w:val="24"/>
          <w:szCs w:val="24"/>
        </w:rPr>
        <w:t>/</w:t>
      </w:r>
      <w:r w:rsidR="001D1A3D">
        <w:rPr>
          <w:rFonts w:eastAsia="Calibri" w:cstheme="minorHAnsi"/>
          <w:sz w:val="24"/>
          <w:szCs w:val="24"/>
        </w:rPr>
        <w:t>21</w:t>
      </w:r>
      <w:r w:rsidR="004D0A4E" w:rsidRPr="003D66DC">
        <w:rPr>
          <w:rFonts w:eastAsia="Calibri" w:cstheme="minorHAnsi"/>
          <w:sz w:val="24"/>
          <w:szCs w:val="24"/>
        </w:rPr>
        <w:t>)</w:t>
      </w:r>
      <w:r w:rsidR="00EA670E" w:rsidRPr="003D66DC">
        <w:rPr>
          <w:rFonts w:eastAsia="Calibri" w:cstheme="minorHAnsi"/>
          <w:sz w:val="24"/>
          <w:szCs w:val="24"/>
        </w:rPr>
        <w:t xml:space="preserve">, </w:t>
      </w:r>
      <w:r w:rsidR="00280223">
        <w:rPr>
          <w:rFonts w:eastAsia="Calibri" w:cstheme="minorHAnsi"/>
          <w:sz w:val="24"/>
          <w:szCs w:val="24"/>
        </w:rPr>
        <w:t>uz  prethodnu suglasnost Područne s</w:t>
      </w:r>
      <w:r w:rsidR="00C006FC" w:rsidRPr="003D66DC">
        <w:rPr>
          <w:rFonts w:eastAsia="Calibri" w:cstheme="minorHAnsi"/>
          <w:sz w:val="24"/>
          <w:szCs w:val="24"/>
        </w:rPr>
        <w:t xml:space="preserve">lužbe civilne zaštite </w:t>
      </w:r>
      <w:r w:rsidR="003D66DC">
        <w:rPr>
          <w:rFonts w:eastAsia="Calibri" w:cstheme="minorHAnsi"/>
          <w:sz w:val="24"/>
          <w:szCs w:val="24"/>
        </w:rPr>
        <w:t>Čakovec</w:t>
      </w:r>
      <w:r w:rsidR="00C006FC" w:rsidRPr="003D66DC">
        <w:rPr>
          <w:rFonts w:eastAsia="Calibri" w:cstheme="minorHAnsi"/>
          <w:sz w:val="24"/>
          <w:szCs w:val="24"/>
        </w:rPr>
        <w:t xml:space="preserve"> (KLASA:</w:t>
      </w:r>
      <w:r w:rsidR="00507696">
        <w:rPr>
          <w:rFonts w:eastAsia="Calibri" w:cstheme="minorHAnsi"/>
          <w:sz w:val="24"/>
          <w:szCs w:val="24"/>
        </w:rPr>
        <w:t xml:space="preserve"> 240-05/26-04/14</w:t>
      </w:r>
      <w:r w:rsidR="00C006FC" w:rsidRPr="003D66DC">
        <w:rPr>
          <w:rFonts w:eastAsia="Calibri" w:cstheme="minorHAnsi"/>
          <w:sz w:val="24"/>
          <w:szCs w:val="24"/>
        </w:rPr>
        <w:t xml:space="preserve">, URBROJ: </w:t>
      </w:r>
      <w:r w:rsidR="00507696">
        <w:rPr>
          <w:rFonts w:eastAsia="Calibri" w:cstheme="minorHAnsi"/>
          <w:sz w:val="24"/>
          <w:szCs w:val="24"/>
        </w:rPr>
        <w:t>511-01-392-26-2</w:t>
      </w:r>
      <w:r w:rsidR="00C006FC" w:rsidRPr="003D66DC">
        <w:rPr>
          <w:rFonts w:eastAsia="Calibri" w:cstheme="minorHAnsi"/>
          <w:sz w:val="24"/>
          <w:szCs w:val="24"/>
        </w:rPr>
        <w:t xml:space="preserve"> od dana </w:t>
      </w:r>
      <w:r w:rsidR="00507696">
        <w:rPr>
          <w:rFonts w:eastAsia="Calibri" w:cstheme="minorHAnsi"/>
          <w:sz w:val="24"/>
          <w:szCs w:val="24"/>
        </w:rPr>
        <w:t>08</w:t>
      </w:r>
      <w:r w:rsidR="00C006FC" w:rsidRPr="003D66DC">
        <w:rPr>
          <w:rFonts w:eastAsia="Calibri" w:cstheme="minorHAnsi"/>
          <w:sz w:val="24"/>
          <w:szCs w:val="24"/>
        </w:rPr>
        <w:t>.</w:t>
      </w:r>
      <w:r w:rsidR="00507696">
        <w:rPr>
          <w:rFonts w:eastAsia="Calibri" w:cstheme="minorHAnsi"/>
          <w:sz w:val="24"/>
          <w:szCs w:val="24"/>
        </w:rPr>
        <w:t>04</w:t>
      </w:r>
      <w:r w:rsidR="00C006FC" w:rsidRPr="003D66DC">
        <w:rPr>
          <w:rFonts w:eastAsia="Calibri" w:cstheme="minorHAnsi"/>
          <w:sz w:val="24"/>
          <w:szCs w:val="24"/>
        </w:rPr>
        <w:t>.20</w:t>
      </w:r>
      <w:r w:rsidR="004205C9">
        <w:rPr>
          <w:rFonts w:eastAsia="Calibri" w:cstheme="minorHAnsi"/>
          <w:sz w:val="24"/>
          <w:szCs w:val="24"/>
        </w:rPr>
        <w:t>26</w:t>
      </w:r>
      <w:r w:rsidR="00C006FC" w:rsidRPr="003D66DC">
        <w:rPr>
          <w:rFonts w:eastAsia="Calibri" w:cstheme="minorHAnsi"/>
          <w:sz w:val="24"/>
          <w:szCs w:val="24"/>
        </w:rPr>
        <w:t xml:space="preserve">. godine), </w:t>
      </w:r>
      <w:r w:rsidR="00660CBB">
        <w:rPr>
          <w:rFonts w:eastAsia="Calibri" w:cstheme="minorHAnsi"/>
          <w:sz w:val="24"/>
          <w:szCs w:val="24"/>
        </w:rPr>
        <w:t>o</w:t>
      </w:r>
      <w:r w:rsidR="00937BA5" w:rsidRPr="003D66DC">
        <w:rPr>
          <w:rFonts w:eastAsia="Calibri" w:cstheme="minorHAnsi"/>
          <w:sz w:val="24"/>
          <w:szCs w:val="24"/>
        </w:rPr>
        <w:t xml:space="preserve">pćinsko vijeće Općine </w:t>
      </w:r>
      <w:r w:rsidR="003D66DC" w:rsidRPr="003D66DC">
        <w:rPr>
          <w:rFonts w:eastAsia="Calibri" w:cstheme="minorHAnsi"/>
          <w:sz w:val="24"/>
          <w:szCs w:val="24"/>
        </w:rPr>
        <w:t>Belica</w:t>
      </w:r>
      <w:r w:rsidR="001A4FCE">
        <w:rPr>
          <w:rFonts w:eastAsia="Calibri" w:cstheme="minorHAnsi"/>
          <w:sz w:val="24"/>
          <w:szCs w:val="24"/>
        </w:rPr>
        <w:t xml:space="preserve"> na </w:t>
      </w:r>
      <w:r w:rsidR="001D1A3D">
        <w:rPr>
          <w:rFonts w:eastAsia="Calibri" w:cstheme="minorHAnsi"/>
          <w:sz w:val="24"/>
          <w:szCs w:val="24"/>
        </w:rPr>
        <w:t>7.</w:t>
      </w:r>
      <w:r w:rsidR="001A4FCE">
        <w:rPr>
          <w:rFonts w:eastAsia="Calibri" w:cstheme="minorHAnsi"/>
          <w:sz w:val="24"/>
          <w:szCs w:val="24"/>
        </w:rPr>
        <w:t xml:space="preserve"> sjednici održanoj </w:t>
      </w:r>
      <w:r w:rsidR="003970D8">
        <w:rPr>
          <w:rFonts w:eastAsia="Calibri" w:cstheme="minorHAnsi"/>
          <w:sz w:val="24"/>
          <w:szCs w:val="24"/>
        </w:rPr>
        <w:t xml:space="preserve"> </w:t>
      </w:r>
      <w:r w:rsidR="00660CBB">
        <w:rPr>
          <w:rFonts w:eastAsia="Calibri" w:cstheme="minorHAnsi"/>
          <w:sz w:val="24"/>
          <w:szCs w:val="24"/>
        </w:rPr>
        <w:t>7</w:t>
      </w:r>
      <w:r w:rsidR="001A4FCE">
        <w:rPr>
          <w:rFonts w:eastAsia="Calibri" w:cstheme="minorHAnsi"/>
          <w:sz w:val="24"/>
          <w:szCs w:val="24"/>
        </w:rPr>
        <w:t>.</w:t>
      </w:r>
      <w:r w:rsidR="00660CBB">
        <w:rPr>
          <w:rFonts w:eastAsia="Calibri" w:cstheme="minorHAnsi"/>
          <w:sz w:val="24"/>
          <w:szCs w:val="24"/>
        </w:rPr>
        <w:t xml:space="preserve"> 5</w:t>
      </w:r>
      <w:r w:rsidR="001A4FCE">
        <w:rPr>
          <w:rFonts w:eastAsia="Calibri" w:cstheme="minorHAnsi"/>
          <w:sz w:val="24"/>
          <w:szCs w:val="24"/>
        </w:rPr>
        <w:t>.</w:t>
      </w:r>
      <w:r w:rsidR="00660CBB">
        <w:rPr>
          <w:rFonts w:eastAsia="Calibri" w:cstheme="minorHAnsi"/>
          <w:sz w:val="24"/>
          <w:szCs w:val="24"/>
        </w:rPr>
        <w:t xml:space="preserve"> </w:t>
      </w:r>
      <w:r w:rsidR="00D409D4">
        <w:rPr>
          <w:rFonts w:eastAsia="Calibri" w:cstheme="minorHAnsi"/>
          <w:sz w:val="24"/>
          <w:szCs w:val="24"/>
        </w:rPr>
        <w:t>2026</w:t>
      </w:r>
      <w:r w:rsidR="001A4FCE">
        <w:rPr>
          <w:rFonts w:eastAsia="Calibri" w:cstheme="minorHAnsi"/>
          <w:sz w:val="24"/>
          <w:szCs w:val="24"/>
        </w:rPr>
        <w:t>.</w:t>
      </w:r>
      <w:r w:rsidR="00D409D4">
        <w:rPr>
          <w:rFonts w:eastAsia="Calibri" w:cstheme="minorHAnsi"/>
          <w:sz w:val="24"/>
          <w:szCs w:val="24"/>
        </w:rPr>
        <w:t xml:space="preserve"> godine</w:t>
      </w:r>
      <w:r w:rsidR="00937BA5" w:rsidRPr="003D66DC">
        <w:rPr>
          <w:rFonts w:eastAsia="Calibri" w:cstheme="minorHAnsi"/>
          <w:sz w:val="24"/>
          <w:szCs w:val="24"/>
        </w:rPr>
        <w:t xml:space="preserve"> </w:t>
      </w:r>
      <w:r w:rsidRPr="003D66DC">
        <w:rPr>
          <w:rFonts w:eastAsia="Calibri" w:cstheme="minorHAnsi"/>
          <w:sz w:val="24"/>
          <w:szCs w:val="24"/>
        </w:rPr>
        <w:t>donosi</w:t>
      </w:r>
    </w:p>
    <w:p w14:paraId="7A76D9A1" w14:textId="77777777" w:rsidR="009D19AC" w:rsidRPr="003D66DC" w:rsidRDefault="009D19AC" w:rsidP="004D0A4E">
      <w:pPr>
        <w:autoSpaceDE w:val="0"/>
        <w:autoSpaceDN w:val="0"/>
        <w:adjustRightInd w:val="0"/>
        <w:spacing w:after="0"/>
        <w:ind w:firstLine="708"/>
        <w:jc w:val="both"/>
        <w:rPr>
          <w:rFonts w:eastAsia="Calibri" w:cstheme="minorHAnsi"/>
          <w:sz w:val="24"/>
          <w:szCs w:val="24"/>
        </w:rPr>
      </w:pPr>
    </w:p>
    <w:p w14:paraId="6BA57170" w14:textId="77777777" w:rsidR="009F20AB" w:rsidRPr="003D66DC" w:rsidRDefault="009F20AB" w:rsidP="009F20AB">
      <w:pPr>
        <w:autoSpaceDE w:val="0"/>
        <w:autoSpaceDN w:val="0"/>
        <w:adjustRightInd w:val="0"/>
        <w:spacing w:after="0" w:line="240" w:lineRule="atLeast"/>
        <w:rPr>
          <w:rFonts w:eastAsia="Calibri" w:cstheme="minorHAnsi"/>
          <w:sz w:val="24"/>
          <w:szCs w:val="24"/>
        </w:rPr>
      </w:pPr>
    </w:p>
    <w:p w14:paraId="44FDB479" w14:textId="77777777" w:rsidR="009F20AB" w:rsidRPr="003D66DC" w:rsidRDefault="009F20AB" w:rsidP="009F20AB">
      <w:pPr>
        <w:autoSpaceDE w:val="0"/>
        <w:autoSpaceDN w:val="0"/>
        <w:adjustRightInd w:val="0"/>
        <w:spacing w:after="0"/>
        <w:jc w:val="center"/>
        <w:rPr>
          <w:rFonts w:eastAsia="Calibri" w:cstheme="minorHAnsi"/>
          <w:sz w:val="24"/>
          <w:szCs w:val="24"/>
        </w:rPr>
      </w:pPr>
      <w:r w:rsidRPr="003D66DC">
        <w:rPr>
          <w:rFonts w:eastAsia="Calibri" w:cstheme="minorHAnsi"/>
          <w:b/>
          <w:bCs/>
          <w:sz w:val="24"/>
          <w:szCs w:val="24"/>
        </w:rPr>
        <w:t>O D L U K U</w:t>
      </w:r>
    </w:p>
    <w:p w14:paraId="54015741" w14:textId="77777777" w:rsidR="009F20AB" w:rsidRPr="003D66DC" w:rsidRDefault="009F20AB" w:rsidP="009F20AB">
      <w:pPr>
        <w:autoSpaceDE w:val="0"/>
        <w:autoSpaceDN w:val="0"/>
        <w:adjustRightInd w:val="0"/>
        <w:spacing w:after="0"/>
        <w:jc w:val="center"/>
        <w:rPr>
          <w:rFonts w:eastAsia="Calibri" w:cstheme="minorHAnsi"/>
          <w:b/>
          <w:bCs/>
          <w:sz w:val="24"/>
          <w:szCs w:val="24"/>
        </w:rPr>
      </w:pPr>
      <w:r w:rsidRPr="003D66DC">
        <w:rPr>
          <w:rFonts w:eastAsia="Calibri" w:cstheme="minorHAnsi"/>
          <w:b/>
          <w:bCs/>
          <w:sz w:val="24"/>
          <w:szCs w:val="24"/>
        </w:rPr>
        <w:t>o odre</w:t>
      </w:r>
      <w:r w:rsidRPr="003D66DC">
        <w:rPr>
          <w:rFonts w:eastAsia="Arial,Bold" w:cstheme="minorHAnsi"/>
          <w:b/>
          <w:bCs/>
          <w:sz w:val="24"/>
          <w:szCs w:val="24"/>
        </w:rPr>
        <w:t>đ</w:t>
      </w:r>
      <w:r w:rsidRPr="003D66DC">
        <w:rPr>
          <w:rFonts w:eastAsia="Calibri" w:cstheme="minorHAnsi"/>
          <w:b/>
          <w:bCs/>
          <w:sz w:val="24"/>
          <w:szCs w:val="24"/>
        </w:rPr>
        <w:t>ivanju pravnih osoba od interesa za sustav civilne zaštite</w:t>
      </w:r>
    </w:p>
    <w:p w14:paraId="527D3586" w14:textId="3FB96A61" w:rsidR="00937BA5" w:rsidRPr="003D66DC" w:rsidRDefault="00690393" w:rsidP="009F20AB">
      <w:pPr>
        <w:autoSpaceDE w:val="0"/>
        <w:autoSpaceDN w:val="0"/>
        <w:adjustRightInd w:val="0"/>
        <w:spacing w:after="0"/>
        <w:jc w:val="center"/>
        <w:rPr>
          <w:rFonts w:eastAsia="Calibri" w:cstheme="minorHAnsi"/>
          <w:b/>
          <w:bCs/>
          <w:sz w:val="24"/>
          <w:szCs w:val="24"/>
        </w:rPr>
      </w:pPr>
      <w:r w:rsidRPr="003D66DC">
        <w:rPr>
          <w:rFonts w:eastAsia="Calibri" w:cstheme="minorHAnsi"/>
          <w:b/>
          <w:bCs/>
          <w:sz w:val="24"/>
          <w:szCs w:val="24"/>
        </w:rPr>
        <w:t xml:space="preserve">Općine </w:t>
      </w:r>
      <w:r w:rsidR="003D66DC" w:rsidRPr="003D66DC">
        <w:rPr>
          <w:rFonts w:eastAsia="Calibri" w:cstheme="minorHAnsi"/>
          <w:b/>
          <w:bCs/>
          <w:sz w:val="24"/>
          <w:szCs w:val="24"/>
        </w:rPr>
        <w:t>Belica</w:t>
      </w:r>
    </w:p>
    <w:p w14:paraId="287B3883" w14:textId="77777777" w:rsidR="004D0A4E" w:rsidRPr="003D66DC" w:rsidRDefault="004D0A4E" w:rsidP="009F20AB">
      <w:pPr>
        <w:autoSpaceDE w:val="0"/>
        <w:autoSpaceDN w:val="0"/>
        <w:adjustRightInd w:val="0"/>
        <w:spacing w:after="0"/>
        <w:jc w:val="center"/>
        <w:rPr>
          <w:rFonts w:eastAsia="Calibri" w:cstheme="minorHAnsi"/>
          <w:b/>
          <w:bCs/>
          <w:sz w:val="24"/>
          <w:szCs w:val="24"/>
          <w:highlight w:val="yellow"/>
        </w:rPr>
      </w:pPr>
    </w:p>
    <w:p w14:paraId="1A33C379" w14:textId="77777777" w:rsidR="009F20AB" w:rsidRPr="003D66DC" w:rsidRDefault="009F20AB" w:rsidP="004753DE">
      <w:pPr>
        <w:autoSpaceDE w:val="0"/>
        <w:autoSpaceDN w:val="0"/>
        <w:adjustRightInd w:val="0"/>
        <w:spacing w:before="120" w:after="0"/>
        <w:jc w:val="center"/>
        <w:rPr>
          <w:rFonts w:eastAsia="Calibri" w:cstheme="minorHAnsi"/>
          <w:b/>
          <w:bCs/>
          <w:sz w:val="24"/>
          <w:szCs w:val="24"/>
        </w:rPr>
      </w:pPr>
      <w:r w:rsidRPr="003D66DC">
        <w:rPr>
          <w:rFonts w:eastAsia="Calibri" w:cstheme="minorHAnsi"/>
          <w:b/>
          <w:bCs/>
          <w:sz w:val="24"/>
          <w:szCs w:val="24"/>
        </w:rPr>
        <w:t>Članak 1.</w:t>
      </w:r>
    </w:p>
    <w:p w14:paraId="4EDEB02E" w14:textId="077C7714" w:rsidR="004753DE" w:rsidRPr="003D66DC" w:rsidRDefault="004753DE" w:rsidP="004753DE">
      <w:pPr>
        <w:ind w:firstLine="708"/>
        <w:jc w:val="both"/>
        <w:rPr>
          <w:sz w:val="24"/>
          <w:szCs w:val="24"/>
        </w:rPr>
      </w:pPr>
      <w:r w:rsidRPr="003D66DC">
        <w:rPr>
          <w:sz w:val="24"/>
          <w:szCs w:val="24"/>
        </w:rPr>
        <w:t xml:space="preserve">Ovom Odlukom određuju se pravne osobe od interesa za sustav civilne zaštite na području Općine </w:t>
      </w:r>
      <w:r w:rsidR="003D66DC" w:rsidRPr="003D66DC">
        <w:rPr>
          <w:sz w:val="24"/>
          <w:szCs w:val="24"/>
        </w:rPr>
        <w:t>Belica</w:t>
      </w:r>
      <w:r w:rsidRPr="003D66DC">
        <w:rPr>
          <w:sz w:val="24"/>
          <w:szCs w:val="24"/>
        </w:rPr>
        <w:t xml:space="preserve"> s ciljem priprema i sudjelovanja u aktivnostima radi smanjenja rizika od katastrofa, pružanja brzog odgovora na prijetnje i opasnosti nastanka te ublažavanja posljedica katastrofa i velikih nesreća.</w:t>
      </w:r>
    </w:p>
    <w:p w14:paraId="2571FD06" w14:textId="45CD306D" w:rsidR="003D66DC" w:rsidRDefault="00C52F5E" w:rsidP="003D66DC">
      <w:pPr>
        <w:autoSpaceDE w:val="0"/>
        <w:autoSpaceDN w:val="0"/>
        <w:adjustRightInd w:val="0"/>
        <w:spacing w:after="0"/>
        <w:ind w:firstLine="708"/>
        <w:jc w:val="both"/>
        <w:rPr>
          <w:rFonts w:eastAsia="Calibri" w:cstheme="minorHAnsi"/>
          <w:sz w:val="24"/>
          <w:szCs w:val="24"/>
        </w:rPr>
      </w:pPr>
      <w:r w:rsidRPr="003D66DC">
        <w:rPr>
          <w:rFonts w:eastAsia="Calibri" w:cstheme="minorHAnsi"/>
          <w:sz w:val="24"/>
          <w:szCs w:val="24"/>
        </w:rPr>
        <w:t>Pravnom osobom od interesa za sustav civilne zaštite na području</w:t>
      </w:r>
      <w:r w:rsidR="009D19AC" w:rsidRPr="003D66DC">
        <w:rPr>
          <w:rFonts w:eastAsia="Calibri" w:cstheme="minorHAnsi"/>
          <w:sz w:val="24"/>
          <w:szCs w:val="24"/>
        </w:rPr>
        <w:t xml:space="preserve"> Općine </w:t>
      </w:r>
      <w:r w:rsidR="003D66DC" w:rsidRPr="003D66DC">
        <w:rPr>
          <w:rFonts w:eastAsia="Calibri" w:cstheme="minorHAnsi"/>
          <w:sz w:val="24"/>
          <w:szCs w:val="24"/>
        </w:rPr>
        <w:t>Belica</w:t>
      </w:r>
      <w:r w:rsidRPr="003D66DC">
        <w:rPr>
          <w:rFonts w:eastAsia="Calibri" w:cstheme="minorHAnsi"/>
          <w:sz w:val="24"/>
          <w:szCs w:val="24"/>
        </w:rPr>
        <w:t xml:space="preserve"> određuje se: </w:t>
      </w:r>
    </w:p>
    <w:p w14:paraId="0259A0D8" w14:textId="77777777" w:rsidR="001A4FCE" w:rsidRDefault="001A4FCE" w:rsidP="003D66DC">
      <w:pPr>
        <w:autoSpaceDE w:val="0"/>
        <w:autoSpaceDN w:val="0"/>
        <w:adjustRightInd w:val="0"/>
        <w:spacing w:after="0"/>
        <w:ind w:firstLine="708"/>
        <w:jc w:val="both"/>
        <w:rPr>
          <w:rFonts w:eastAsia="Calibri" w:cstheme="minorHAnsi"/>
          <w:sz w:val="24"/>
          <w:szCs w:val="24"/>
        </w:rPr>
      </w:pPr>
    </w:p>
    <w:p w14:paraId="37252D7E" w14:textId="77777777" w:rsidR="003D66DC" w:rsidRPr="003D66DC" w:rsidRDefault="003D66DC" w:rsidP="003D66DC">
      <w:pPr>
        <w:autoSpaceDE w:val="0"/>
        <w:autoSpaceDN w:val="0"/>
        <w:adjustRightInd w:val="0"/>
        <w:spacing w:after="0"/>
        <w:jc w:val="both"/>
        <w:rPr>
          <w:rFonts w:eastAsia="Calibri" w:cstheme="minorHAnsi"/>
          <w:sz w:val="24"/>
          <w:szCs w:val="24"/>
        </w:rPr>
      </w:pPr>
      <w:r w:rsidRPr="003D66DC">
        <w:rPr>
          <w:rFonts w:eastAsia="Calibri" w:cstheme="minorHAnsi"/>
          <w:sz w:val="24"/>
          <w:szCs w:val="24"/>
        </w:rPr>
        <w:t>•</w:t>
      </w:r>
      <w:r w:rsidRPr="003D66DC">
        <w:rPr>
          <w:rFonts w:eastAsia="Calibri" w:cstheme="minorHAnsi"/>
          <w:sz w:val="24"/>
          <w:szCs w:val="24"/>
        </w:rPr>
        <w:tab/>
        <w:t>Tegra d.o.o. Čakovec,</w:t>
      </w:r>
    </w:p>
    <w:p w14:paraId="284F19A2" w14:textId="77777777" w:rsidR="003D66DC" w:rsidRPr="003D66DC" w:rsidRDefault="003D66DC" w:rsidP="003D66DC">
      <w:pPr>
        <w:autoSpaceDE w:val="0"/>
        <w:autoSpaceDN w:val="0"/>
        <w:adjustRightInd w:val="0"/>
        <w:spacing w:after="0"/>
        <w:jc w:val="both"/>
        <w:rPr>
          <w:rFonts w:eastAsia="Calibri" w:cstheme="minorHAnsi"/>
          <w:sz w:val="24"/>
          <w:szCs w:val="24"/>
        </w:rPr>
      </w:pPr>
      <w:r w:rsidRPr="003D66DC">
        <w:rPr>
          <w:rFonts w:eastAsia="Calibri" w:cstheme="minorHAnsi"/>
          <w:sz w:val="24"/>
          <w:szCs w:val="24"/>
        </w:rPr>
        <w:t>•</w:t>
      </w:r>
      <w:r w:rsidRPr="003D66DC">
        <w:rPr>
          <w:rFonts w:eastAsia="Calibri" w:cstheme="minorHAnsi"/>
          <w:sz w:val="24"/>
          <w:szCs w:val="24"/>
        </w:rPr>
        <w:tab/>
        <w:t>Međimurje graditeljstvo d.o.o Čakovec,</w:t>
      </w:r>
    </w:p>
    <w:p w14:paraId="7D97340A" w14:textId="77777777" w:rsidR="003D66DC" w:rsidRPr="003D66DC" w:rsidRDefault="003D66DC" w:rsidP="003D66DC">
      <w:pPr>
        <w:autoSpaceDE w:val="0"/>
        <w:autoSpaceDN w:val="0"/>
        <w:adjustRightInd w:val="0"/>
        <w:spacing w:after="0"/>
        <w:jc w:val="both"/>
        <w:rPr>
          <w:rFonts w:eastAsia="Calibri" w:cstheme="minorHAnsi"/>
          <w:sz w:val="24"/>
          <w:szCs w:val="24"/>
        </w:rPr>
      </w:pPr>
      <w:r w:rsidRPr="003D66DC">
        <w:rPr>
          <w:rFonts w:eastAsia="Calibri" w:cstheme="minorHAnsi"/>
          <w:sz w:val="24"/>
          <w:szCs w:val="24"/>
        </w:rPr>
        <w:t>•</w:t>
      </w:r>
      <w:r w:rsidRPr="003D66DC">
        <w:rPr>
          <w:rFonts w:eastAsia="Calibri" w:cstheme="minorHAnsi"/>
          <w:sz w:val="24"/>
          <w:szCs w:val="24"/>
        </w:rPr>
        <w:tab/>
        <w:t>GKP Pre-kom d.o.o., Prelog,</w:t>
      </w:r>
    </w:p>
    <w:p w14:paraId="2CB45BD2" w14:textId="77777777" w:rsidR="003D66DC" w:rsidRPr="003D66DC" w:rsidRDefault="003D66DC" w:rsidP="003D66DC">
      <w:pPr>
        <w:autoSpaceDE w:val="0"/>
        <w:autoSpaceDN w:val="0"/>
        <w:adjustRightInd w:val="0"/>
        <w:spacing w:after="0"/>
        <w:jc w:val="both"/>
        <w:rPr>
          <w:rFonts w:eastAsia="Calibri" w:cstheme="minorHAnsi"/>
          <w:sz w:val="24"/>
          <w:szCs w:val="24"/>
        </w:rPr>
      </w:pPr>
      <w:r w:rsidRPr="003D66DC">
        <w:rPr>
          <w:rFonts w:eastAsia="Calibri" w:cstheme="minorHAnsi"/>
          <w:sz w:val="24"/>
          <w:szCs w:val="24"/>
        </w:rPr>
        <w:t>•</w:t>
      </w:r>
      <w:r w:rsidRPr="003D66DC">
        <w:rPr>
          <w:rFonts w:eastAsia="Calibri" w:cstheme="minorHAnsi"/>
          <w:sz w:val="24"/>
          <w:szCs w:val="24"/>
        </w:rPr>
        <w:tab/>
        <w:t>Međimurje – plin d.o.o. Čakovec,</w:t>
      </w:r>
    </w:p>
    <w:p w14:paraId="142ED916" w14:textId="28562B7D" w:rsidR="003D66DC" w:rsidRPr="003D66DC" w:rsidRDefault="003D66DC" w:rsidP="001A4FCE">
      <w:pPr>
        <w:autoSpaceDE w:val="0"/>
        <w:autoSpaceDN w:val="0"/>
        <w:adjustRightInd w:val="0"/>
        <w:spacing w:after="0"/>
        <w:jc w:val="both"/>
        <w:rPr>
          <w:rFonts w:eastAsia="Calibri" w:cstheme="minorHAnsi"/>
          <w:sz w:val="24"/>
          <w:szCs w:val="24"/>
        </w:rPr>
      </w:pPr>
      <w:r w:rsidRPr="003D66DC">
        <w:rPr>
          <w:rFonts w:eastAsia="Calibri" w:cstheme="minorHAnsi"/>
          <w:sz w:val="24"/>
          <w:szCs w:val="24"/>
        </w:rPr>
        <w:t>•</w:t>
      </w:r>
      <w:r w:rsidRPr="003D66DC">
        <w:rPr>
          <w:rFonts w:eastAsia="Calibri" w:cstheme="minorHAnsi"/>
          <w:sz w:val="24"/>
          <w:szCs w:val="24"/>
        </w:rPr>
        <w:tab/>
        <w:t>Hidrotehnika d.o.o. Čakovec,</w:t>
      </w:r>
    </w:p>
    <w:p w14:paraId="644AE5ED" w14:textId="371A27C1" w:rsidR="003D66DC" w:rsidRPr="003D66DC" w:rsidRDefault="003D66DC" w:rsidP="003D66DC">
      <w:pPr>
        <w:autoSpaceDE w:val="0"/>
        <w:autoSpaceDN w:val="0"/>
        <w:adjustRightInd w:val="0"/>
        <w:spacing w:after="0"/>
        <w:jc w:val="both"/>
        <w:rPr>
          <w:rFonts w:eastAsia="Calibri" w:cstheme="minorHAnsi"/>
          <w:sz w:val="24"/>
          <w:szCs w:val="24"/>
        </w:rPr>
      </w:pPr>
      <w:r w:rsidRPr="003D66DC">
        <w:rPr>
          <w:rFonts w:eastAsia="Calibri" w:cstheme="minorHAnsi"/>
          <w:sz w:val="24"/>
          <w:szCs w:val="24"/>
        </w:rPr>
        <w:t>•</w:t>
      </w:r>
      <w:r w:rsidRPr="003D66DC">
        <w:rPr>
          <w:rFonts w:eastAsia="Calibri" w:cstheme="minorHAnsi"/>
          <w:sz w:val="24"/>
          <w:szCs w:val="24"/>
        </w:rPr>
        <w:tab/>
        <w:t>Dodlek</w:t>
      </w:r>
      <w:r w:rsidR="001D1A3D">
        <w:rPr>
          <w:rFonts w:eastAsia="Calibri" w:cstheme="minorHAnsi"/>
          <w:sz w:val="24"/>
          <w:szCs w:val="24"/>
        </w:rPr>
        <w:t>-</w:t>
      </w:r>
      <w:proofErr w:type="spellStart"/>
      <w:r w:rsidR="001D1A3D">
        <w:rPr>
          <w:rFonts w:eastAsia="Calibri" w:cstheme="minorHAnsi"/>
          <w:sz w:val="24"/>
          <w:szCs w:val="24"/>
        </w:rPr>
        <w:t>Agro</w:t>
      </w:r>
      <w:proofErr w:type="spellEnd"/>
      <w:r w:rsidRPr="003D66DC">
        <w:rPr>
          <w:rFonts w:eastAsia="Calibri" w:cstheme="minorHAnsi"/>
          <w:sz w:val="24"/>
          <w:szCs w:val="24"/>
        </w:rPr>
        <w:t xml:space="preserve"> d.o.o., Belica,</w:t>
      </w:r>
    </w:p>
    <w:p w14:paraId="6BC7A3C8" w14:textId="28639322" w:rsidR="003D66DC" w:rsidRPr="003D66DC" w:rsidRDefault="003D66DC" w:rsidP="003D66DC">
      <w:pPr>
        <w:autoSpaceDE w:val="0"/>
        <w:autoSpaceDN w:val="0"/>
        <w:adjustRightInd w:val="0"/>
        <w:spacing w:after="0"/>
        <w:jc w:val="both"/>
        <w:rPr>
          <w:rFonts w:eastAsia="Calibri" w:cstheme="minorHAnsi"/>
          <w:sz w:val="24"/>
          <w:szCs w:val="24"/>
        </w:rPr>
      </w:pPr>
      <w:r w:rsidRPr="003D66DC">
        <w:rPr>
          <w:rFonts w:eastAsia="Calibri" w:cstheme="minorHAnsi"/>
          <w:sz w:val="24"/>
          <w:szCs w:val="24"/>
        </w:rPr>
        <w:t>•</w:t>
      </w:r>
      <w:r w:rsidRPr="003D66DC">
        <w:rPr>
          <w:rFonts w:eastAsia="Calibri" w:cstheme="minorHAnsi"/>
          <w:sz w:val="24"/>
          <w:szCs w:val="24"/>
        </w:rPr>
        <w:tab/>
        <w:t>Međimurske vode d.o.o., Čakovec.</w:t>
      </w:r>
    </w:p>
    <w:p w14:paraId="43BBABAC" w14:textId="1F4E0883" w:rsidR="003D66DC" w:rsidRDefault="003D66DC" w:rsidP="003D66DC">
      <w:pPr>
        <w:autoSpaceDE w:val="0"/>
        <w:autoSpaceDN w:val="0"/>
        <w:adjustRightInd w:val="0"/>
        <w:spacing w:after="0"/>
        <w:jc w:val="both"/>
        <w:rPr>
          <w:rFonts w:eastAsia="Calibri" w:cstheme="minorHAnsi"/>
          <w:sz w:val="24"/>
          <w:szCs w:val="24"/>
          <w:highlight w:val="yellow"/>
        </w:rPr>
      </w:pPr>
    </w:p>
    <w:p w14:paraId="0FA95D23" w14:textId="77777777" w:rsidR="003D66DC" w:rsidRDefault="003D66DC" w:rsidP="003D66DC">
      <w:pPr>
        <w:autoSpaceDE w:val="0"/>
        <w:autoSpaceDN w:val="0"/>
        <w:adjustRightInd w:val="0"/>
        <w:spacing w:after="0"/>
        <w:jc w:val="both"/>
        <w:rPr>
          <w:rFonts w:eastAsia="Calibri" w:cstheme="minorHAnsi"/>
          <w:sz w:val="24"/>
          <w:szCs w:val="24"/>
          <w:highlight w:val="yellow"/>
        </w:rPr>
      </w:pPr>
    </w:p>
    <w:p w14:paraId="0CCF28B7" w14:textId="77777777" w:rsidR="001A4FCE" w:rsidRPr="003D66DC" w:rsidRDefault="001A4FCE" w:rsidP="003D66DC">
      <w:pPr>
        <w:autoSpaceDE w:val="0"/>
        <w:autoSpaceDN w:val="0"/>
        <w:adjustRightInd w:val="0"/>
        <w:spacing w:after="0"/>
        <w:jc w:val="both"/>
        <w:rPr>
          <w:rFonts w:eastAsia="Calibri" w:cstheme="minorHAnsi"/>
          <w:sz w:val="24"/>
          <w:szCs w:val="24"/>
          <w:highlight w:val="yellow"/>
        </w:rPr>
      </w:pPr>
    </w:p>
    <w:p w14:paraId="4FA1FBE8" w14:textId="77777777" w:rsidR="00EE651E" w:rsidRPr="003D66DC" w:rsidRDefault="00C52F5E" w:rsidP="00C52F5E">
      <w:pPr>
        <w:autoSpaceDE w:val="0"/>
        <w:autoSpaceDN w:val="0"/>
        <w:adjustRightInd w:val="0"/>
        <w:spacing w:before="240" w:after="0"/>
        <w:jc w:val="center"/>
        <w:rPr>
          <w:rFonts w:eastAsia="Calibri" w:cstheme="minorHAnsi"/>
          <w:b/>
          <w:bCs/>
          <w:sz w:val="24"/>
          <w:szCs w:val="24"/>
        </w:rPr>
      </w:pPr>
      <w:r w:rsidRPr="003D66DC">
        <w:rPr>
          <w:rFonts w:eastAsia="Calibri" w:cstheme="minorHAnsi"/>
          <w:b/>
          <w:bCs/>
          <w:sz w:val="24"/>
          <w:szCs w:val="24"/>
        </w:rPr>
        <w:t xml:space="preserve">Članak </w:t>
      </w:r>
      <w:r w:rsidR="002541A0" w:rsidRPr="003D66DC">
        <w:rPr>
          <w:rFonts w:eastAsia="Calibri" w:cstheme="minorHAnsi"/>
          <w:b/>
          <w:bCs/>
          <w:sz w:val="24"/>
          <w:szCs w:val="24"/>
        </w:rPr>
        <w:t>2</w:t>
      </w:r>
      <w:r w:rsidRPr="003D66DC">
        <w:rPr>
          <w:rFonts w:eastAsia="Calibri" w:cstheme="minorHAnsi"/>
          <w:b/>
          <w:bCs/>
          <w:sz w:val="24"/>
          <w:szCs w:val="24"/>
        </w:rPr>
        <w:t>.</w:t>
      </w:r>
    </w:p>
    <w:p w14:paraId="0E3BBC32" w14:textId="0F10579F" w:rsidR="009D19AC" w:rsidRPr="003D66DC" w:rsidRDefault="00C20BAA" w:rsidP="003D66DC">
      <w:pPr>
        <w:autoSpaceDE w:val="0"/>
        <w:autoSpaceDN w:val="0"/>
        <w:adjustRightInd w:val="0"/>
        <w:spacing w:after="0"/>
        <w:ind w:firstLine="708"/>
        <w:jc w:val="both"/>
        <w:rPr>
          <w:rFonts w:eastAsia="Calibri" w:cstheme="minorHAnsi"/>
          <w:sz w:val="24"/>
          <w:szCs w:val="24"/>
        </w:rPr>
      </w:pPr>
      <w:r w:rsidRPr="003D66DC">
        <w:rPr>
          <w:rFonts w:eastAsia="Calibri" w:cstheme="minorHAnsi"/>
          <w:sz w:val="24"/>
          <w:szCs w:val="24"/>
        </w:rPr>
        <w:t>K</w:t>
      </w:r>
      <w:r w:rsidR="002541A0" w:rsidRPr="003D66DC">
        <w:rPr>
          <w:rFonts w:eastAsia="Calibri" w:cstheme="minorHAnsi"/>
          <w:sz w:val="24"/>
          <w:szCs w:val="24"/>
        </w:rPr>
        <w:t>onkretne zadaće pravnih osoba u sustavu civilne zaštite i njihov</w:t>
      </w:r>
      <w:r w:rsidR="00A4060E" w:rsidRPr="003D66DC">
        <w:rPr>
          <w:rFonts w:eastAsia="Calibri" w:cstheme="minorHAnsi"/>
          <w:sz w:val="24"/>
          <w:szCs w:val="24"/>
        </w:rPr>
        <w:t>i</w:t>
      </w:r>
      <w:r w:rsidR="002541A0" w:rsidRPr="003D66DC">
        <w:rPr>
          <w:rFonts w:eastAsia="Calibri" w:cstheme="minorHAnsi"/>
          <w:sz w:val="24"/>
          <w:szCs w:val="24"/>
        </w:rPr>
        <w:t xml:space="preserve"> kapacitete ili samo dio kapaciteta od značaja za reagiranje u velikim nesrećama i katastrofama naveden</w:t>
      </w:r>
      <w:r w:rsidR="00A4060E" w:rsidRPr="003D66DC">
        <w:rPr>
          <w:rFonts w:eastAsia="Calibri" w:cstheme="minorHAnsi"/>
          <w:sz w:val="24"/>
          <w:szCs w:val="24"/>
        </w:rPr>
        <w:t>i su</w:t>
      </w:r>
      <w:r w:rsidR="002541A0" w:rsidRPr="003D66DC">
        <w:rPr>
          <w:rFonts w:eastAsia="Calibri" w:cstheme="minorHAnsi"/>
          <w:sz w:val="24"/>
          <w:szCs w:val="24"/>
        </w:rPr>
        <w:t xml:space="preserve"> u Prilogu 1. ove Odluke. </w:t>
      </w:r>
    </w:p>
    <w:p w14:paraId="6E8E2D16" w14:textId="77777777" w:rsidR="002541A0" w:rsidRPr="003D66DC" w:rsidRDefault="002541A0" w:rsidP="002541A0">
      <w:pPr>
        <w:autoSpaceDE w:val="0"/>
        <w:autoSpaceDN w:val="0"/>
        <w:adjustRightInd w:val="0"/>
        <w:spacing w:before="240" w:after="0"/>
        <w:jc w:val="center"/>
        <w:rPr>
          <w:rFonts w:eastAsia="Calibri" w:cstheme="minorHAnsi"/>
          <w:b/>
          <w:bCs/>
          <w:sz w:val="24"/>
          <w:szCs w:val="24"/>
        </w:rPr>
      </w:pPr>
      <w:r w:rsidRPr="003D66DC">
        <w:rPr>
          <w:rFonts w:eastAsia="Calibri" w:cstheme="minorHAnsi"/>
          <w:b/>
          <w:bCs/>
          <w:sz w:val="24"/>
          <w:szCs w:val="24"/>
        </w:rPr>
        <w:t>Članak 3.</w:t>
      </w:r>
    </w:p>
    <w:p w14:paraId="30FA59BE" w14:textId="2BED5FB5" w:rsidR="002541A0" w:rsidRPr="003D66DC" w:rsidRDefault="002541A0" w:rsidP="009D19AC">
      <w:pPr>
        <w:autoSpaceDE w:val="0"/>
        <w:autoSpaceDN w:val="0"/>
        <w:adjustRightInd w:val="0"/>
        <w:spacing w:after="0"/>
        <w:ind w:firstLine="708"/>
        <w:jc w:val="both"/>
        <w:rPr>
          <w:rFonts w:eastAsia="Calibri" w:cstheme="minorHAnsi"/>
          <w:bCs/>
          <w:sz w:val="24"/>
          <w:szCs w:val="24"/>
        </w:rPr>
      </w:pPr>
      <w:r w:rsidRPr="003D66DC">
        <w:rPr>
          <w:rFonts w:eastAsia="Calibri" w:cstheme="minorHAnsi"/>
          <w:bCs/>
          <w:sz w:val="24"/>
          <w:szCs w:val="24"/>
        </w:rPr>
        <w:t xml:space="preserve">Općina </w:t>
      </w:r>
      <w:r w:rsidR="003D66DC" w:rsidRPr="003D66DC">
        <w:rPr>
          <w:rFonts w:eastAsia="Calibri" w:cstheme="minorHAnsi"/>
          <w:bCs/>
          <w:sz w:val="24"/>
          <w:szCs w:val="24"/>
        </w:rPr>
        <w:t>Belica</w:t>
      </w:r>
      <w:r w:rsidRPr="003D66DC">
        <w:rPr>
          <w:rFonts w:eastAsia="Calibri" w:cstheme="minorHAnsi"/>
          <w:bCs/>
          <w:sz w:val="24"/>
          <w:szCs w:val="24"/>
        </w:rPr>
        <w:t xml:space="preserve"> podmiriti će pravnoj osobi iz članka 1. ove Odluke stvarno nastale troškove djelovanja ljudskih snaga i materijalnih resursa u provedbi mjera i aktivnosti u sustavu civilne zaštite, a isto  će se regulirati sporazumom. </w:t>
      </w:r>
    </w:p>
    <w:p w14:paraId="0F51A000" w14:textId="77777777" w:rsidR="00410FEC" w:rsidRPr="003D66DC" w:rsidRDefault="00410FEC" w:rsidP="00C52F5E">
      <w:pPr>
        <w:autoSpaceDE w:val="0"/>
        <w:autoSpaceDN w:val="0"/>
        <w:adjustRightInd w:val="0"/>
        <w:spacing w:before="240" w:after="0"/>
        <w:jc w:val="center"/>
        <w:rPr>
          <w:rFonts w:eastAsia="Calibri" w:cstheme="minorHAnsi"/>
          <w:b/>
          <w:bCs/>
          <w:sz w:val="24"/>
          <w:szCs w:val="24"/>
        </w:rPr>
      </w:pPr>
      <w:r w:rsidRPr="003D66DC">
        <w:rPr>
          <w:rFonts w:eastAsia="Calibri" w:cstheme="minorHAnsi"/>
          <w:b/>
          <w:bCs/>
          <w:sz w:val="24"/>
          <w:szCs w:val="24"/>
        </w:rPr>
        <w:t>Članak 4.</w:t>
      </w:r>
    </w:p>
    <w:p w14:paraId="4973C889" w14:textId="1EBFDC47" w:rsidR="002541A0" w:rsidRPr="003D66DC" w:rsidRDefault="002541A0" w:rsidP="002541A0">
      <w:pPr>
        <w:autoSpaceDE w:val="0"/>
        <w:autoSpaceDN w:val="0"/>
        <w:adjustRightInd w:val="0"/>
        <w:spacing w:after="0"/>
        <w:ind w:firstLine="708"/>
        <w:jc w:val="both"/>
        <w:rPr>
          <w:rFonts w:eastAsia="Calibri" w:cstheme="minorHAnsi"/>
          <w:sz w:val="24"/>
          <w:szCs w:val="24"/>
        </w:rPr>
      </w:pPr>
      <w:r w:rsidRPr="003D66DC">
        <w:rPr>
          <w:rFonts w:eastAsia="Calibri" w:cstheme="minorHAnsi"/>
          <w:sz w:val="24"/>
          <w:szCs w:val="24"/>
        </w:rPr>
        <w:t>Pravna osoba iz članka 1. ove Odluke dio je operativnih snaga sustava civilne zaštite Općine</w:t>
      </w:r>
      <w:r w:rsidR="008C4DE9" w:rsidRPr="003D66DC">
        <w:rPr>
          <w:rFonts w:eastAsia="Calibri" w:cstheme="minorHAnsi"/>
          <w:sz w:val="24"/>
          <w:szCs w:val="24"/>
        </w:rPr>
        <w:t xml:space="preserve"> </w:t>
      </w:r>
      <w:r w:rsidR="003D66DC" w:rsidRPr="003D66DC">
        <w:rPr>
          <w:rFonts w:eastAsia="Calibri" w:cstheme="minorHAnsi"/>
          <w:sz w:val="24"/>
          <w:szCs w:val="24"/>
        </w:rPr>
        <w:t>Belica</w:t>
      </w:r>
      <w:r w:rsidRPr="003D66DC">
        <w:rPr>
          <w:rFonts w:eastAsia="Calibri" w:cstheme="minorHAnsi"/>
          <w:sz w:val="24"/>
          <w:szCs w:val="24"/>
        </w:rPr>
        <w:t xml:space="preserve"> i dužna je izraditi Operativni plan temeljem članka 36. stavak 1. Zakona o sustavu civilne zaštite („Narodne Novine“, broj 82/15, 118/18</w:t>
      </w:r>
      <w:r w:rsidR="009D19AC" w:rsidRPr="003D66DC">
        <w:rPr>
          <w:rFonts w:eastAsia="Calibri" w:cstheme="minorHAnsi"/>
          <w:sz w:val="24"/>
          <w:szCs w:val="24"/>
        </w:rPr>
        <w:t xml:space="preserve">, </w:t>
      </w:r>
      <w:r w:rsidR="00D66184" w:rsidRPr="003D66DC">
        <w:rPr>
          <w:rFonts w:eastAsia="Calibri" w:cstheme="minorHAnsi"/>
          <w:sz w:val="24"/>
          <w:szCs w:val="24"/>
        </w:rPr>
        <w:t>3</w:t>
      </w:r>
      <w:r w:rsidR="009D19AC" w:rsidRPr="003D66DC">
        <w:rPr>
          <w:rFonts w:eastAsia="Calibri" w:cstheme="minorHAnsi"/>
          <w:sz w:val="24"/>
          <w:szCs w:val="24"/>
        </w:rPr>
        <w:t>1/20, 20/21</w:t>
      </w:r>
      <w:r w:rsidR="004205C9">
        <w:rPr>
          <w:rFonts w:eastAsia="Calibri" w:cstheme="minorHAnsi"/>
          <w:sz w:val="24"/>
          <w:szCs w:val="24"/>
        </w:rPr>
        <w:t>, 114/22</w:t>
      </w:r>
      <w:r w:rsidRPr="003D66DC">
        <w:rPr>
          <w:rFonts w:eastAsia="Calibri" w:cstheme="minorHAnsi"/>
          <w:sz w:val="24"/>
          <w:szCs w:val="24"/>
        </w:rPr>
        <w:t>). Jedan primjerak Operativnog plana, pravna osoba iz članka 1. ove Odluke dostavit će Općini</w:t>
      </w:r>
      <w:r w:rsidR="008C4DE9" w:rsidRPr="003D66DC">
        <w:rPr>
          <w:rFonts w:eastAsia="Calibri" w:cstheme="minorHAnsi"/>
          <w:sz w:val="24"/>
          <w:szCs w:val="24"/>
        </w:rPr>
        <w:t xml:space="preserve"> </w:t>
      </w:r>
      <w:r w:rsidR="003D66DC" w:rsidRPr="003D66DC">
        <w:rPr>
          <w:rFonts w:eastAsia="Calibri" w:cstheme="minorHAnsi"/>
          <w:sz w:val="24"/>
          <w:szCs w:val="24"/>
        </w:rPr>
        <w:t>Belica</w:t>
      </w:r>
      <w:r w:rsidRPr="003D66DC">
        <w:rPr>
          <w:rFonts w:eastAsia="Calibri" w:cstheme="minorHAnsi"/>
          <w:sz w:val="24"/>
          <w:szCs w:val="24"/>
        </w:rPr>
        <w:t>.</w:t>
      </w:r>
    </w:p>
    <w:p w14:paraId="79E113DF" w14:textId="77777777" w:rsidR="00410FEC" w:rsidRPr="003D66DC" w:rsidRDefault="00410FEC" w:rsidP="00C006FC">
      <w:pPr>
        <w:autoSpaceDE w:val="0"/>
        <w:autoSpaceDN w:val="0"/>
        <w:adjustRightInd w:val="0"/>
        <w:spacing w:after="0"/>
        <w:ind w:firstLine="708"/>
        <w:jc w:val="both"/>
        <w:rPr>
          <w:rFonts w:eastAsia="Calibri" w:cstheme="minorHAnsi"/>
          <w:bCs/>
          <w:sz w:val="24"/>
          <w:szCs w:val="24"/>
          <w:highlight w:val="yellow"/>
        </w:rPr>
      </w:pPr>
    </w:p>
    <w:p w14:paraId="4AC445A0" w14:textId="77777777" w:rsidR="009F20AB" w:rsidRPr="003D66DC" w:rsidRDefault="009F20AB" w:rsidP="00C006FC">
      <w:pPr>
        <w:autoSpaceDE w:val="0"/>
        <w:autoSpaceDN w:val="0"/>
        <w:adjustRightInd w:val="0"/>
        <w:spacing w:after="120"/>
        <w:jc w:val="center"/>
        <w:rPr>
          <w:rFonts w:eastAsia="Calibri" w:cstheme="minorHAnsi"/>
          <w:b/>
          <w:bCs/>
          <w:sz w:val="24"/>
          <w:szCs w:val="24"/>
        </w:rPr>
      </w:pPr>
      <w:r w:rsidRPr="003D66DC">
        <w:rPr>
          <w:rFonts w:eastAsia="Calibri" w:cstheme="minorHAnsi"/>
          <w:b/>
          <w:bCs/>
          <w:sz w:val="24"/>
          <w:szCs w:val="24"/>
        </w:rPr>
        <w:t xml:space="preserve">Članak </w:t>
      </w:r>
      <w:r w:rsidR="00410FEC" w:rsidRPr="003D66DC">
        <w:rPr>
          <w:rFonts w:eastAsia="Calibri" w:cstheme="minorHAnsi"/>
          <w:b/>
          <w:bCs/>
          <w:sz w:val="24"/>
          <w:szCs w:val="24"/>
        </w:rPr>
        <w:t>5.</w:t>
      </w:r>
    </w:p>
    <w:p w14:paraId="0682174D" w14:textId="39F86DF1" w:rsidR="00C20BAA" w:rsidRDefault="009F20AB" w:rsidP="003D66DC">
      <w:pPr>
        <w:autoSpaceDE w:val="0"/>
        <w:autoSpaceDN w:val="0"/>
        <w:adjustRightInd w:val="0"/>
        <w:spacing w:after="0"/>
        <w:ind w:firstLine="708"/>
        <w:jc w:val="both"/>
        <w:rPr>
          <w:rFonts w:eastAsia="Calibri" w:cstheme="minorHAnsi"/>
          <w:sz w:val="24"/>
          <w:szCs w:val="24"/>
        </w:rPr>
      </w:pPr>
      <w:r w:rsidRPr="003D66DC">
        <w:rPr>
          <w:rFonts w:eastAsia="Calibri" w:cstheme="minorHAnsi"/>
          <w:bCs/>
          <w:sz w:val="24"/>
          <w:szCs w:val="24"/>
        </w:rPr>
        <w:t xml:space="preserve">Stupanjem na snagu ove Odluke prestaje važiti </w:t>
      </w:r>
      <w:r w:rsidR="003D66DC" w:rsidRPr="003D66DC">
        <w:rPr>
          <w:rFonts w:eastAsia="Calibri" w:cstheme="minorHAnsi"/>
          <w:sz w:val="24"/>
          <w:szCs w:val="24"/>
        </w:rPr>
        <w:t>Odluka o određivanju pravnih osoba od interesa za sustav civilne zaštite Opći</w:t>
      </w:r>
      <w:r w:rsidR="001A4FCE">
        <w:rPr>
          <w:rFonts w:eastAsia="Calibri" w:cstheme="minorHAnsi"/>
          <w:sz w:val="24"/>
          <w:szCs w:val="24"/>
        </w:rPr>
        <w:t>ne Belica (KLASA: 810-01/21-01/6, URBROJ: 2109/3-02-21-04, Belica, od 16. prosinca 2021.</w:t>
      </w:r>
      <w:r w:rsidR="003D66DC" w:rsidRPr="003D66DC">
        <w:rPr>
          <w:rFonts w:eastAsia="Calibri" w:cstheme="minorHAnsi"/>
          <w:sz w:val="24"/>
          <w:szCs w:val="24"/>
        </w:rPr>
        <w:t xml:space="preserve">). </w:t>
      </w:r>
    </w:p>
    <w:p w14:paraId="158A2E83" w14:textId="77777777" w:rsidR="003D66DC" w:rsidRPr="003D66DC" w:rsidRDefault="003D66DC" w:rsidP="003D66DC">
      <w:pPr>
        <w:autoSpaceDE w:val="0"/>
        <w:autoSpaceDN w:val="0"/>
        <w:adjustRightInd w:val="0"/>
        <w:spacing w:after="0"/>
        <w:ind w:firstLine="708"/>
        <w:jc w:val="both"/>
        <w:rPr>
          <w:rFonts w:eastAsia="Calibri" w:cstheme="minorHAnsi"/>
          <w:sz w:val="24"/>
          <w:szCs w:val="24"/>
        </w:rPr>
      </w:pPr>
    </w:p>
    <w:p w14:paraId="47C49680" w14:textId="77777777" w:rsidR="009F20AB" w:rsidRPr="003D66DC" w:rsidRDefault="009F20AB" w:rsidP="00C006FC">
      <w:pPr>
        <w:autoSpaceDE w:val="0"/>
        <w:autoSpaceDN w:val="0"/>
        <w:adjustRightInd w:val="0"/>
        <w:spacing w:after="120"/>
        <w:jc w:val="center"/>
        <w:rPr>
          <w:rFonts w:eastAsia="Calibri" w:cstheme="minorHAnsi"/>
          <w:b/>
          <w:bCs/>
          <w:sz w:val="24"/>
          <w:szCs w:val="24"/>
        </w:rPr>
      </w:pPr>
      <w:r w:rsidRPr="003D66DC">
        <w:rPr>
          <w:rFonts w:eastAsia="Calibri" w:cstheme="minorHAnsi"/>
          <w:b/>
          <w:bCs/>
          <w:sz w:val="24"/>
          <w:szCs w:val="24"/>
        </w:rPr>
        <w:t xml:space="preserve">Članak </w:t>
      </w:r>
      <w:r w:rsidR="00410FEC" w:rsidRPr="003D66DC">
        <w:rPr>
          <w:rFonts w:eastAsia="Calibri" w:cstheme="minorHAnsi"/>
          <w:b/>
          <w:bCs/>
          <w:sz w:val="24"/>
          <w:szCs w:val="24"/>
        </w:rPr>
        <w:t>6</w:t>
      </w:r>
      <w:r w:rsidRPr="003D66DC">
        <w:rPr>
          <w:rFonts w:eastAsia="Calibri" w:cstheme="minorHAnsi"/>
          <w:b/>
          <w:bCs/>
          <w:sz w:val="24"/>
          <w:szCs w:val="24"/>
        </w:rPr>
        <w:t>.</w:t>
      </w:r>
    </w:p>
    <w:p w14:paraId="5BCE88CF" w14:textId="395FA10A" w:rsidR="009F20AB" w:rsidRPr="003D66DC" w:rsidRDefault="009F20AB" w:rsidP="00C006FC">
      <w:pPr>
        <w:autoSpaceDE w:val="0"/>
        <w:autoSpaceDN w:val="0"/>
        <w:adjustRightInd w:val="0"/>
        <w:spacing w:after="0"/>
        <w:ind w:firstLine="708"/>
        <w:jc w:val="both"/>
        <w:rPr>
          <w:rFonts w:eastAsia="Calibri" w:cstheme="minorHAnsi"/>
          <w:b/>
          <w:bCs/>
          <w:sz w:val="24"/>
          <w:szCs w:val="24"/>
        </w:rPr>
      </w:pPr>
      <w:r w:rsidRPr="003D66DC">
        <w:rPr>
          <w:rFonts w:eastAsia="Calibri" w:cstheme="minorHAnsi"/>
          <w:bCs/>
          <w:sz w:val="24"/>
          <w:szCs w:val="24"/>
        </w:rPr>
        <w:t xml:space="preserve">Ova Odluka stupa na snagu </w:t>
      </w:r>
      <w:r w:rsidR="00FE0914" w:rsidRPr="003D66DC">
        <w:rPr>
          <w:rFonts w:eastAsia="Calibri" w:cstheme="minorHAnsi"/>
          <w:bCs/>
          <w:sz w:val="24"/>
          <w:szCs w:val="24"/>
        </w:rPr>
        <w:t xml:space="preserve">osmog dana od dana objave u </w:t>
      </w:r>
      <w:r w:rsidR="00EE651E" w:rsidRPr="003D66DC">
        <w:rPr>
          <w:rFonts w:eastAsia="Calibri" w:cstheme="minorHAnsi"/>
          <w:sz w:val="24"/>
          <w:szCs w:val="24"/>
          <w:lang w:eastAsia="hr-HR"/>
        </w:rPr>
        <w:t>„Službenom glasni</w:t>
      </w:r>
      <w:r w:rsidR="008C4DE9" w:rsidRPr="003D66DC">
        <w:rPr>
          <w:rFonts w:eastAsia="Calibri" w:cstheme="minorHAnsi"/>
          <w:sz w:val="24"/>
          <w:szCs w:val="24"/>
          <w:lang w:eastAsia="hr-HR"/>
        </w:rPr>
        <w:t xml:space="preserve">ku </w:t>
      </w:r>
      <w:r w:rsidR="003D66DC" w:rsidRPr="003D66DC">
        <w:rPr>
          <w:rFonts w:eastAsia="Calibri" w:cstheme="minorHAnsi"/>
          <w:sz w:val="24"/>
          <w:szCs w:val="24"/>
          <w:lang w:eastAsia="hr-HR"/>
        </w:rPr>
        <w:t>Međimurske</w:t>
      </w:r>
      <w:r w:rsidR="008C4DE9" w:rsidRPr="003D66DC">
        <w:rPr>
          <w:rFonts w:eastAsia="Calibri" w:cstheme="minorHAnsi"/>
          <w:sz w:val="24"/>
          <w:szCs w:val="24"/>
          <w:lang w:eastAsia="hr-HR"/>
        </w:rPr>
        <w:t xml:space="preserve"> županije</w:t>
      </w:r>
      <w:r w:rsidR="00EE651E" w:rsidRPr="003D66DC">
        <w:rPr>
          <w:rFonts w:eastAsia="Calibri" w:cstheme="minorHAnsi"/>
          <w:sz w:val="24"/>
          <w:szCs w:val="24"/>
          <w:lang w:eastAsia="hr-HR"/>
        </w:rPr>
        <w:t>“.</w:t>
      </w:r>
    </w:p>
    <w:p w14:paraId="1D636503" w14:textId="77777777" w:rsidR="009F20AB" w:rsidRPr="003D66DC" w:rsidRDefault="009F20AB" w:rsidP="00C006FC">
      <w:pPr>
        <w:autoSpaceDE w:val="0"/>
        <w:autoSpaceDN w:val="0"/>
        <w:adjustRightInd w:val="0"/>
        <w:spacing w:after="0"/>
        <w:jc w:val="center"/>
        <w:rPr>
          <w:rFonts w:eastAsia="Calibri" w:cstheme="minorHAnsi"/>
          <w:b/>
          <w:bCs/>
          <w:sz w:val="24"/>
          <w:szCs w:val="24"/>
        </w:rPr>
      </w:pPr>
    </w:p>
    <w:p w14:paraId="0926E894" w14:textId="77777777" w:rsidR="00EE651E" w:rsidRPr="003D66DC" w:rsidRDefault="009F20AB" w:rsidP="00C006FC">
      <w:pPr>
        <w:autoSpaceDE w:val="0"/>
        <w:autoSpaceDN w:val="0"/>
        <w:adjustRightInd w:val="0"/>
        <w:spacing w:after="0"/>
        <w:jc w:val="center"/>
        <w:rPr>
          <w:rFonts w:eastAsia="Calibri" w:cstheme="minorHAnsi"/>
          <w:b/>
          <w:bCs/>
          <w:sz w:val="24"/>
          <w:szCs w:val="24"/>
        </w:rPr>
      </w:pPr>
      <w:r w:rsidRPr="003D66DC">
        <w:rPr>
          <w:rFonts w:eastAsia="Calibri" w:cstheme="minorHAnsi"/>
          <w:b/>
          <w:bCs/>
          <w:sz w:val="24"/>
          <w:szCs w:val="24"/>
        </w:rPr>
        <w:t xml:space="preserve">                                                   </w:t>
      </w:r>
      <w:r w:rsidR="00AE2D82" w:rsidRPr="003D66DC">
        <w:rPr>
          <w:rFonts w:eastAsia="Calibri" w:cstheme="minorHAnsi"/>
          <w:b/>
          <w:bCs/>
          <w:sz w:val="24"/>
          <w:szCs w:val="24"/>
        </w:rPr>
        <w:t xml:space="preserve">                        </w:t>
      </w:r>
    </w:p>
    <w:p w14:paraId="6D049BD6" w14:textId="77777777" w:rsidR="008C4DE9" w:rsidRPr="003D66DC" w:rsidRDefault="008C4DE9" w:rsidP="001D1A3D">
      <w:pPr>
        <w:autoSpaceDE w:val="0"/>
        <w:autoSpaceDN w:val="0"/>
        <w:adjustRightInd w:val="0"/>
        <w:spacing w:after="0"/>
        <w:rPr>
          <w:rFonts w:eastAsia="Calibri" w:cstheme="minorHAnsi"/>
          <w:sz w:val="24"/>
          <w:szCs w:val="24"/>
        </w:rPr>
      </w:pPr>
    </w:p>
    <w:p w14:paraId="0A9E8681" w14:textId="25F47123" w:rsidR="001A4FCE" w:rsidRDefault="001A4FCE" w:rsidP="001A4FCE">
      <w:pPr>
        <w:autoSpaceDE w:val="0"/>
        <w:autoSpaceDN w:val="0"/>
        <w:adjustRightInd w:val="0"/>
        <w:spacing w:after="0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                                                      </w:t>
      </w:r>
      <w:r w:rsidR="001D1A3D">
        <w:rPr>
          <w:rFonts w:eastAsia="Calibri" w:cstheme="minorHAnsi"/>
          <w:sz w:val="24"/>
          <w:szCs w:val="24"/>
        </w:rPr>
        <w:tab/>
      </w:r>
      <w:r w:rsidR="001D1A3D">
        <w:rPr>
          <w:rFonts w:eastAsia="Calibri" w:cstheme="minorHAnsi"/>
          <w:sz w:val="24"/>
          <w:szCs w:val="24"/>
        </w:rPr>
        <w:tab/>
      </w:r>
      <w:r>
        <w:rPr>
          <w:rFonts w:eastAsia="Calibri" w:cstheme="minorHAnsi"/>
          <w:sz w:val="24"/>
          <w:szCs w:val="24"/>
        </w:rPr>
        <w:t>PREDSJEDN</w:t>
      </w:r>
      <w:r w:rsidR="001D1A3D">
        <w:rPr>
          <w:rFonts w:eastAsia="Calibri" w:cstheme="minorHAnsi"/>
          <w:sz w:val="24"/>
          <w:szCs w:val="24"/>
        </w:rPr>
        <w:t>ICA OPĆINSKOG VIJEĆA</w:t>
      </w:r>
    </w:p>
    <w:p w14:paraId="55C2B0CA" w14:textId="2FE15553" w:rsidR="001D1A3D" w:rsidRDefault="001D1A3D" w:rsidP="001A4FCE">
      <w:pPr>
        <w:autoSpaceDE w:val="0"/>
        <w:autoSpaceDN w:val="0"/>
        <w:adjustRightInd w:val="0"/>
        <w:spacing w:after="0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ab/>
        <w:t xml:space="preserve">                                          </w:t>
      </w:r>
      <w:r>
        <w:rPr>
          <w:rFonts w:eastAsia="Calibri" w:cstheme="minorHAnsi"/>
          <w:sz w:val="24"/>
          <w:szCs w:val="24"/>
        </w:rPr>
        <w:tab/>
      </w:r>
      <w:r>
        <w:rPr>
          <w:rFonts w:eastAsia="Calibri" w:cstheme="minorHAnsi"/>
          <w:sz w:val="24"/>
          <w:szCs w:val="24"/>
        </w:rPr>
        <w:tab/>
        <w:t xml:space="preserve"> Jelena Krznar</w:t>
      </w:r>
    </w:p>
    <w:p w14:paraId="4D7F488B" w14:textId="77777777" w:rsidR="008C4DE9" w:rsidRPr="003D66DC" w:rsidRDefault="008C4DE9" w:rsidP="008C4DE9">
      <w:pPr>
        <w:autoSpaceDE w:val="0"/>
        <w:autoSpaceDN w:val="0"/>
        <w:adjustRightInd w:val="0"/>
        <w:spacing w:after="0"/>
        <w:jc w:val="right"/>
        <w:rPr>
          <w:rFonts w:eastAsia="Calibri" w:cstheme="minorHAnsi"/>
          <w:b/>
          <w:bCs/>
          <w:sz w:val="24"/>
          <w:szCs w:val="24"/>
        </w:rPr>
      </w:pPr>
    </w:p>
    <w:p w14:paraId="270ED0B8" w14:textId="77777777" w:rsidR="00E57E66" w:rsidRPr="003D66DC" w:rsidRDefault="00E57E66" w:rsidP="008C4DE9">
      <w:pPr>
        <w:autoSpaceDE w:val="0"/>
        <w:autoSpaceDN w:val="0"/>
        <w:adjustRightInd w:val="0"/>
        <w:spacing w:after="0"/>
        <w:jc w:val="right"/>
        <w:rPr>
          <w:rFonts w:eastAsia="Calibri" w:cstheme="minorHAnsi"/>
          <w:b/>
          <w:bCs/>
        </w:rPr>
      </w:pPr>
      <w:r w:rsidRPr="003D66DC">
        <w:rPr>
          <w:rFonts w:eastAsia="Calibri" w:cstheme="minorHAnsi"/>
          <w:b/>
          <w:bCs/>
          <w:sz w:val="24"/>
          <w:szCs w:val="24"/>
        </w:rPr>
        <w:t xml:space="preserve">                                                                               </w:t>
      </w:r>
    </w:p>
    <w:p w14:paraId="3E414E99" w14:textId="413D3546" w:rsidR="009F20AB" w:rsidRPr="00432A7A" w:rsidRDefault="009F20AB" w:rsidP="00432A7A">
      <w:pPr>
        <w:autoSpaceDE w:val="0"/>
        <w:autoSpaceDN w:val="0"/>
        <w:adjustRightInd w:val="0"/>
        <w:spacing w:after="0"/>
        <w:jc w:val="center"/>
        <w:rPr>
          <w:rFonts w:eastAsia="Calibri" w:cstheme="minorHAnsi"/>
          <w:b/>
          <w:bCs/>
        </w:rPr>
      </w:pPr>
      <w:r w:rsidRPr="003D66DC">
        <w:rPr>
          <w:rFonts w:eastAsia="Calibri" w:cstheme="minorHAnsi"/>
          <w:b/>
          <w:bCs/>
        </w:rPr>
        <w:tab/>
        <w:t xml:space="preserve">                                  </w:t>
      </w:r>
      <w:r w:rsidRPr="003D66DC">
        <w:rPr>
          <w:rFonts w:eastAsia="Calibri" w:cstheme="minorHAnsi"/>
          <w:b/>
          <w:bCs/>
        </w:rPr>
        <w:tab/>
      </w:r>
      <w:r w:rsidRPr="003D66DC">
        <w:rPr>
          <w:rFonts w:eastAsia="Calibri" w:cstheme="minorHAnsi"/>
          <w:b/>
          <w:bCs/>
        </w:rPr>
        <w:tab/>
      </w:r>
      <w:r w:rsidRPr="003D66DC">
        <w:rPr>
          <w:rFonts w:eastAsia="Calibri" w:cstheme="minorHAnsi"/>
          <w:b/>
          <w:bCs/>
        </w:rPr>
        <w:tab/>
      </w:r>
    </w:p>
    <w:p w14:paraId="6A711C38" w14:textId="77777777" w:rsidR="009F20AB" w:rsidRPr="003D66DC" w:rsidRDefault="009F20AB" w:rsidP="00C006FC">
      <w:pPr>
        <w:spacing w:after="0"/>
        <w:jc w:val="center"/>
        <w:rPr>
          <w:rFonts w:eastAsia="Times New Roman" w:cstheme="minorHAnsi"/>
          <w:iCs/>
          <w:sz w:val="24"/>
          <w:szCs w:val="24"/>
          <w:lang w:eastAsia="hr-HR"/>
        </w:rPr>
      </w:pPr>
    </w:p>
    <w:p w14:paraId="10548BFB" w14:textId="77777777" w:rsidR="005F7C7E" w:rsidRPr="003D66DC" w:rsidRDefault="005F7C7E" w:rsidP="00C006FC">
      <w:pPr>
        <w:rPr>
          <w:rFonts w:cstheme="minorHAnsi"/>
          <w:highlight w:val="yellow"/>
        </w:rPr>
      </w:pPr>
    </w:p>
    <w:p w14:paraId="168AC46C" w14:textId="77777777" w:rsidR="004753DE" w:rsidRPr="003D66DC" w:rsidRDefault="004753DE" w:rsidP="00C006FC">
      <w:pPr>
        <w:rPr>
          <w:rFonts w:cstheme="minorHAnsi"/>
          <w:highlight w:val="yellow"/>
        </w:rPr>
      </w:pPr>
    </w:p>
    <w:p w14:paraId="22F651F8" w14:textId="77777777" w:rsidR="004753DE" w:rsidRPr="003D66DC" w:rsidRDefault="004753DE" w:rsidP="00C006FC">
      <w:pPr>
        <w:rPr>
          <w:rFonts w:cstheme="minorHAnsi"/>
          <w:highlight w:val="yellow"/>
        </w:rPr>
        <w:sectPr w:rsidR="004753DE" w:rsidRPr="003D66DC" w:rsidSect="00292EB8">
          <w:footerReference w:type="default" r:id="rId8"/>
          <w:pgSz w:w="11906" w:h="16838"/>
          <w:pgMar w:top="851" w:right="1417" w:bottom="1417" w:left="1417" w:header="708" w:footer="708" w:gutter="0"/>
          <w:cols w:space="708"/>
          <w:titlePg/>
          <w:docGrid w:linePitch="360"/>
        </w:sectPr>
      </w:pPr>
    </w:p>
    <w:p w14:paraId="5EB3537C" w14:textId="77777777" w:rsidR="004753DE" w:rsidRPr="006D089A" w:rsidRDefault="002541A0" w:rsidP="00C006FC">
      <w:pPr>
        <w:rPr>
          <w:rFonts w:cstheme="minorHAnsi"/>
          <w:b/>
          <w:bCs/>
          <w:sz w:val="24"/>
          <w:szCs w:val="24"/>
        </w:rPr>
      </w:pPr>
      <w:r w:rsidRPr="006D089A">
        <w:rPr>
          <w:rFonts w:cstheme="minorHAnsi"/>
          <w:b/>
          <w:bCs/>
          <w:sz w:val="24"/>
          <w:szCs w:val="24"/>
        </w:rPr>
        <w:lastRenderedPageBreak/>
        <w:t>PRILOG I.</w:t>
      </w:r>
    </w:p>
    <w:p w14:paraId="2096A553" w14:textId="77777777" w:rsidR="00506393" w:rsidRPr="006D089A" w:rsidRDefault="00506393" w:rsidP="00506393">
      <w:pPr>
        <w:pStyle w:val="Opisslike"/>
        <w:keepNext/>
        <w:spacing w:after="0"/>
        <w:rPr>
          <w:color w:val="auto"/>
          <w:sz w:val="20"/>
          <w:szCs w:val="20"/>
        </w:rPr>
      </w:pPr>
      <w:r w:rsidRPr="006D089A">
        <w:rPr>
          <w:color w:val="auto"/>
          <w:sz w:val="20"/>
          <w:szCs w:val="20"/>
        </w:rPr>
        <w:t xml:space="preserve">Tablica </w:t>
      </w:r>
      <w:r w:rsidRPr="006D089A">
        <w:rPr>
          <w:color w:val="auto"/>
          <w:sz w:val="20"/>
          <w:szCs w:val="20"/>
        </w:rPr>
        <w:fldChar w:fldCharType="begin"/>
      </w:r>
      <w:r w:rsidRPr="006D089A">
        <w:rPr>
          <w:color w:val="auto"/>
          <w:sz w:val="20"/>
          <w:szCs w:val="20"/>
        </w:rPr>
        <w:instrText xml:space="preserve"> SEQ Tablica \* ARABIC </w:instrText>
      </w:r>
      <w:r w:rsidRPr="006D089A">
        <w:rPr>
          <w:color w:val="auto"/>
          <w:sz w:val="20"/>
          <w:szCs w:val="20"/>
        </w:rPr>
        <w:fldChar w:fldCharType="separate"/>
      </w:r>
      <w:r w:rsidRPr="006D089A">
        <w:rPr>
          <w:noProof/>
          <w:color w:val="auto"/>
          <w:sz w:val="20"/>
          <w:szCs w:val="20"/>
        </w:rPr>
        <w:t>1</w:t>
      </w:r>
      <w:r w:rsidRPr="006D089A">
        <w:rPr>
          <w:color w:val="auto"/>
          <w:sz w:val="20"/>
          <w:szCs w:val="20"/>
        </w:rPr>
        <w:fldChar w:fldCharType="end"/>
      </w:r>
      <w:r w:rsidRPr="006D089A">
        <w:rPr>
          <w:color w:val="auto"/>
          <w:sz w:val="20"/>
          <w:szCs w:val="20"/>
        </w:rPr>
        <w:t>. Kapaciteti pravnih osoba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0"/>
        <w:gridCol w:w="1577"/>
        <w:gridCol w:w="5225"/>
      </w:tblGrid>
      <w:tr w:rsidR="00506393" w:rsidRPr="006D089A" w14:paraId="1CE0500A" w14:textId="77777777" w:rsidTr="006D089A">
        <w:trPr>
          <w:trHeight w:val="539"/>
        </w:trPr>
        <w:tc>
          <w:tcPr>
            <w:tcW w:w="2260" w:type="dxa"/>
            <w:vAlign w:val="center"/>
          </w:tcPr>
          <w:p w14:paraId="4E511C7F" w14:textId="77777777" w:rsidR="00506393" w:rsidRPr="006D089A" w:rsidRDefault="00506393" w:rsidP="00B9473E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</w:pPr>
            <w:r w:rsidRPr="006D089A"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  <w:t>PRAVNA OSOBA</w:t>
            </w:r>
          </w:p>
        </w:tc>
        <w:tc>
          <w:tcPr>
            <w:tcW w:w="1577" w:type="dxa"/>
            <w:vAlign w:val="center"/>
          </w:tcPr>
          <w:p w14:paraId="6B0E5C5B" w14:textId="77777777" w:rsidR="00506393" w:rsidRPr="005B2A05" w:rsidRDefault="00C20BAA" w:rsidP="0050639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</w:pPr>
            <w:r w:rsidRPr="005B2A05"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  <w:t>POPUNJENOST LJUDSTVOM</w:t>
            </w:r>
          </w:p>
          <w:p w14:paraId="18BF0895" w14:textId="49EB0A10" w:rsidR="004147B6" w:rsidRPr="006D089A" w:rsidRDefault="004147B6" w:rsidP="00506393">
            <w:pPr>
              <w:spacing w:after="0" w:line="240" w:lineRule="auto"/>
              <w:jc w:val="center"/>
              <w:rPr>
                <w:rFonts w:eastAsia="Times New Roman" w:cstheme="minorHAnsi"/>
                <w:b/>
                <w:i/>
                <w:iCs/>
                <w:color w:val="000000"/>
                <w:sz w:val="20"/>
                <w:szCs w:val="20"/>
                <w:highlight w:val="yellow"/>
                <w:lang w:eastAsia="hr-HR"/>
              </w:rPr>
            </w:pPr>
            <w:r w:rsidRPr="006E55EE">
              <w:rPr>
                <w:rFonts w:eastAsia="Times New Roman" w:cstheme="minorHAnsi"/>
                <w:b/>
                <w:i/>
                <w:iCs/>
                <w:sz w:val="20"/>
                <w:szCs w:val="20"/>
                <w:lang w:eastAsia="hr-HR"/>
              </w:rPr>
              <w:t>(BROJ LJUDI POTREBAN ZA UPRAVLJANJE RASPOLOŽIVOM MAŠINERIJOM)</w:t>
            </w:r>
          </w:p>
        </w:tc>
        <w:tc>
          <w:tcPr>
            <w:tcW w:w="5225" w:type="dxa"/>
            <w:vAlign w:val="center"/>
          </w:tcPr>
          <w:p w14:paraId="227E9296" w14:textId="77777777" w:rsidR="00506393" w:rsidRPr="005B2A05" w:rsidRDefault="00506393" w:rsidP="00B9473E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</w:pPr>
            <w:r w:rsidRPr="005B2A05"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  <w:t>MATERIJALNO-TEHNIČKA SREDSTVA</w:t>
            </w:r>
          </w:p>
          <w:p w14:paraId="73B90ACD" w14:textId="489FB8B3" w:rsidR="004147B6" w:rsidRPr="006D089A" w:rsidRDefault="004147B6" w:rsidP="00B9473E">
            <w:pPr>
              <w:spacing w:after="0" w:line="240" w:lineRule="auto"/>
              <w:jc w:val="center"/>
              <w:rPr>
                <w:rFonts w:eastAsia="Times New Roman" w:cstheme="minorHAnsi"/>
                <w:b/>
                <w:i/>
                <w:iCs/>
                <w:color w:val="000000"/>
                <w:sz w:val="20"/>
                <w:szCs w:val="20"/>
                <w:highlight w:val="yellow"/>
                <w:lang w:eastAsia="hr-HR"/>
              </w:rPr>
            </w:pPr>
            <w:r w:rsidRPr="006E55EE">
              <w:rPr>
                <w:rFonts w:eastAsia="Times New Roman" w:cstheme="minorHAnsi"/>
                <w:b/>
                <w:i/>
                <w:iCs/>
                <w:sz w:val="20"/>
                <w:szCs w:val="20"/>
                <w:lang w:eastAsia="hr-HR"/>
              </w:rPr>
              <w:t>(POPIS RASPOLOŽIVE MAŠINERIJE</w:t>
            </w:r>
            <w:r w:rsidR="006D089A" w:rsidRPr="006E55EE">
              <w:rPr>
                <w:rFonts w:eastAsia="Times New Roman" w:cstheme="minorHAnsi"/>
                <w:b/>
                <w:i/>
                <w:iCs/>
                <w:sz w:val="20"/>
                <w:szCs w:val="20"/>
                <w:lang w:eastAsia="hr-HR"/>
              </w:rPr>
              <w:t xml:space="preserve"> – BAGERI, TRAKTORI, KAMIONI I SL.</w:t>
            </w:r>
            <w:r w:rsidRPr="006E55EE">
              <w:rPr>
                <w:rFonts w:eastAsia="Times New Roman" w:cstheme="minorHAnsi"/>
                <w:b/>
                <w:i/>
                <w:iCs/>
                <w:sz w:val="20"/>
                <w:szCs w:val="20"/>
                <w:lang w:eastAsia="hr-HR"/>
              </w:rPr>
              <w:t>)</w:t>
            </w:r>
          </w:p>
        </w:tc>
      </w:tr>
      <w:tr w:rsidR="00506393" w:rsidRPr="006D089A" w14:paraId="4824C4D2" w14:textId="77777777" w:rsidTr="006D089A">
        <w:trPr>
          <w:trHeight w:val="70"/>
        </w:trPr>
        <w:tc>
          <w:tcPr>
            <w:tcW w:w="2260" w:type="dxa"/>
            <w:vAlign w:val="center"/>
          </w:tcPr>
          <w:p w14:paraId="11E758A3" w14:textId="77777777" w:rsidR="00FE0914" w:rsidRPr="006D089A" w:rsidRDefault="009D1660" w:rsidP="0050639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6D089A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Tegra d.o.o.</w:t>
            </w:r>
          </w:p>
          <w:p w14:paraId="480A0A72" w14:textId="77777777" w:rsidR="009D1660" w:rsidRPr="006D089A" w:rsidRDefault="009D1660" w:rsidP="0050639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6D089A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Mihovljanska</w:t>
            </w:r>
            <w:proofErr w:type="spellEnd"/>
            <w:r w:rsidRPr="006D089A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70,</w:t>
            </w:r>
          </w:p>
          <w:p w14:paraId="01F49B1B" w14:textId="3F3EE550" w:rsidR="009D1660" w:rsidRPr="006D089A" w:rsidRDefault="009D1660" w:rsidP="0050639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6D089A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40 000 Čakovec</w:t>
            </w:r>
          </w:p>
        </w:tc>
        <w:tc>
          <w:tcPr>
            <w:tcW w:w="1577" w:type="dxa"/>
            <w:vAlign w:val="center"/>
          </w:tcPr>
          <w:p w14:paraId="1FEF1614" w14:textId="4C2D429B" w:rsidR="00506393" w:rsidRPr="006D089A" w:rsidRDefault="00611E22" w:rsidP="006D08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highlight w:val="yellow"/>
                <w:lang w:eastAsia="hr-HR"/>
              </w:rPr>
            </w:pPr>
            <w:r w:rsidRPr="00611E22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30</w:t>
            </w:r>
          </w:p>
        </w:tc>
        <w:tc>
          <w:tcPr>
            <w:tcW w:w="5225" w:type="dxa"/>
            <w:vAlign w:val="center"/>
          </w:tcPr>
          <w:p w14:paraId="77E32DDB" w14:textId="77777777" w:rsidR="00611E22" w:rsidRPr="00611E22" w:rsidRDefault="00611E22" w:rsidP="00432A7A">
            <w:pPr>
              <w:spacing w:after="0" w:line="240" w:lineRule="auto"/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  <w:r w:rsidRPr="00611E22">
              <w:rPr>
                <w:rFonts w:ascii="Calibri" w:eastAsia="Calibri" w:hAnsi="Calibri" w:cs="Times New Roman"/>
                <w:sz w:val="18"/>
                <w:szCs w:val="18"/>
              </w:rPr>
              <w:t>15 kamiona</w:t>
            </w:r>
          </w:p>
          <w:p w14:paraId="61632F8E" w14:textId="77777777" w:rsidR="00611E22" w:rsidRPr="00611E22" w:rsidRDefault="00611E22" w:rsidP="00432A7A">
            <w:pPr>
              <w:spacing w:after="0" w:line="240" w:lineRule="auto"/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  <w:r w:rsidRPr="00611E22">
              <w:rPr>
                <w:rFonts w:ascii="Calibri" w:eastAsia="Calibri" w:hAnsi="Calibri" w:cs="Times New Roman"/>
                <w:sz w:val="18"/>
                <w:szCs w:val="18"/>
              </w:rPr>
              <w:t>8 bagera</w:t>
            </w:r>
          </w:p>
          <w:p w14:paraId="35244450" w14:textId="3EEE7BE2" w:rsidR="00611E22" w:rsidRPr="00611E22" w:rsidRDefault="00611E22" w:rsidP="00432A7A">
            <w:pPr>
              <w:spacing w:after="0" w:line="240" w:lineRule="auto"/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  <w:r w:rsidRPr="00611E22">
              <w:rPr>
                <w:rFonts w:ascii="Calibri" w:eastAsia="Calibri" w:hAnsi="Calibri" w:cs="Times New Roman"/>
                <w:sz w:val="18"/>
                <w:szCs w:val="18"/>
              </w:rPr>
              <w:t xml:space="preserve">5 </w:t>
            </w:r>
            <w:proofErr w:type="spellStart"/>
            <w:r w:rsidRPr="00611E22">
              <w:rPr>
                <w:rFonts w:ascii="Calibri" w:eastAsia="Calibri" w:hAnsi="Calibri" w:cs="Times New Roman"/>
                <w:sz w:val="18"/>
                <w:szCs w:val="18"/>
              </w:rPr>
              <w:t>kombinirk</w:t>
            </w:r>
            <w:r>
              <w:rPr>
                <w:rFonts w:ascii="Calibri" w:eastAsia="Calibri" w:hAnsi="Calibri" w:cs="Times New Roman"/>
                <w:sz w:val="18"/>
                <w:szCs w:val="18"/>
              </w:rPr>
              <w:t>i</w:t>
            </w:r>
            <w:proofErr w:type="spellEnd"/>
          </w:p>
          <w:p w14:paraId="4B5D6FDA" w14:textId="77777777" w:rsidR="00611E22" w:rsidRPr="00611E22" w:rsidRDefault="00611E22" w:rsidP="00432A7A">
            <w:pPr>
              <w:spacing w:after="0" w:line="240" w:lineRule="auto"/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  <w:r w:rsidRPr="00611E22">
              <w:rPr>
                <w:rFonts w:ascii="Calibri" w:eastAsia="Calibri" w:hAnsi="Calibri" w:cs="Times New Roman"/>
                <w:sz w:val="18"/>
                <w:szCs w:val="18"/>
              </w:rPr>
              <w:t>5 utovarivača</w:t>
            </w:r>
          </w:p>
          <w:p w14:paraId="5A98E046" w14:textId="77777777" w:rsidR="00611E22" w:rsidRPr="00611E22" w:rsidRDefault="00611E22" w:rsidP="00432A7A">
            <w:pPr>
              <w:spacing w:after="0" w:line="240" w:lineRule="auto"/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  <w:r w:rsidRPr="00611E22">
              <w:rPr>
                <w:rFonts w:ascii="Calibri" w:eastAsia="Calibri" w:hAnsi="Calibri" w:cs="Times New Roman"/>
                <w:sz w:val="18"/>
                <w:szCs w:val="18"/>
              </w:rPr>
              <w:t xml:space="preserve">1 </w:t>
            </w:r>
            <w:proofErr w:type="spellStart"/>
            <w:r w:rsidRPr="00611E22">
              <w:rPr>
                <w:rFonts w:ascii="Calibri" w:eastAsia="Calibri" w:hAnsi="Calibri" w:cs="Times New Roman"/>
                <w:sz w:val="18"/>
                <w:szCs w:val="18"/>
              </w:rPr>
              <w:t>buldozer</w:t>
            </w:r>
            <w:proofErr w:type="spellEnd"/>
          </w:p>
          <w:p w14:paraId="322ECABF" w14:textId="63661FB5" w:rsidR="00FE0914" w:rsidRPr="00611E22" w:rsidRDefault="00611E22" w:rsidP="00432A7A">
            <w:pPr>
              <w:spacing w:after="0" w:line="240" w:lineRule="auto"/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  <w:r w:rsidRPr="00611E22">
              <w:rPr>
                <w:rFonts w:ascii="Calibri" w:eastAsia="Calibri" w:hAnsi="Calibri" w:cs="Times New Roman"/>
                <w:sz w:val="18"/>
                <w:szCs w:val="18"/>
              </w:rPr>
              <w:t xml:space="preserve">2 </w:t>
            </w:r>
            <w:proofErr w:type="spellStart"/>
            <w:r w:rsidRPr="00611E22">
              <w:rPr>
                <w:rFonts w:ascii="Calibri" w:eastAsia="Calibri" w:hAnsi="Calibri" w:cs="Times New Roman"/>
                <w:sz w:val="18"/>
                <w:szCs w:val="18"/>
              </w:rPr>
              <w:t>grejder</w:t>
            </w:r>
            <w:r>
              <w:rPr>
                <w:rFonts w:ascii="Calibri" w:eastAsia="Calibri" w:hAnsi="Calibri" w:cs="Times New Roman"/>
                <w:sz w:val="18"/>
                <w:szCs w:val="18"/>
              </w:rPr>
              <w:t>a</w:t>
            </w:r>
            <w:proofErr w:type="spellEnd"/>
          </w:p>
        </w:tc>
      </w:tr>
      <w:tr w:rsidR="006D089A" w:rsidRPr="006D089A" w14:paraId="2F3F65AF" w14:textId="77777777" w:rsidTr="006D089A">
        <w:trPr>
          <w:trHeight w:val="70"/>
        </w:trPr>
        <w:tc>
          <w:tcPr>
            <w:tcW w:w="2260" w:type="dxa"/>
            <w:vAlign w:val="center"/>
          </w:tcPr>
          <w:p w14:paraId="4EE82144" w14:textId="1C68E2F4" w:rsidR="006D089A" w:rsidRPr="006D089A" w:rsidRDefault="006D089A" w:rsidP="006D089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6D089A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Međimurje graditeljstvo d.o.o. Zagrebačka 42a,</w:t>
            </w:r>
          </w:p>
          <w:p w14:paraId="43AE0618" w14:textId="11C87622" w:rsidR="006D089A" w:rsidRPr="006D089A" w:rsidRDefault="006D089A" w:rsidP="006D089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6D089A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40 000 Čakovec</w:t>
            </w:r>
          </w:p>
        </w:tc>
        <w:tc>
          <w:tcPr>
            <w:tcW w:w="1577" w:type="dxa"/>
            <w:vAlign w:val="center"/>
          </w:tcPr>
          <w:p w14:paraId="062C9F83" w14:textId="094D73F4" w:rsidR="006D089A" w:rsidRPr="006D089A" w:rsidRDefault="000110DE" w:rsidP="006D08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highlight w:val="yellow"/>
                <w:lang w:eastAsia="hr-HR"/>
              </w:rPr>
            </w:pPr>
            <w:r w:rsidRPr="000110DE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5225" w:type="dxa"/>
            <w:vAlign w:val="center"/>
          </w:tcPr>
          <w:p w14:paraId="1DFE19BF" w14:textId="77777777" w:rsidR="000110DE" w:rsidRPr="000110DE" w:rsidRDefault="000110DE" w:rsidP="000110D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0110DE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Kamion sa kranom Iveco </w:t>
            </w:r>
            <w:proofErr w:type="spellStart"/>
            <w:r w:rsidRPr="000110DE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Eurocargo</w:t>
            </w:r>
            <w:proofErr w:type="spellEnd"/>
          </w:p>
          <w:p w14:paraId="382E71E7" w14:textId="77777777" w:rsidR="000110DE" w:rsidRPr="000110DE" w:rsidRDefault="000110DE" w:rsidP="000110D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0110DE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JCB 3CX kombinirani radni stroj</w:t>
            </w:r>
          </w:p>
          <w:p w14:paraId="68D489A0" w14:textId="77777777" w:rsidR="000110DE" w:rsidRPr="000110DE" w:rsidRDefault="000110DE" w:rsidP="000110D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0110DE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JCB 175W jaružalo na kotačima</w:t>
            </w:r>
          </w:p>
          <w:p w14:paraId="78F0216E" w14:textId="3CB0AFBE" w:rsidR="006D089A" w:rsidRPr="006D089A" w:rsidRDefault="000110DE" w:rsidP="000110D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highlight w:val="yellow"/>
                <w:lang w:eastAsia="hr-HR"/>
              </w:rPr>
            </w:pPr>
            <w:proofErr w:type="spellStart"/>
            <w:r w:rsidRPr="000110DE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Autodizalica</w:t>
            </w:r>
            <w:proofErr w:type="spellEnd"/>
            <w:r w:rsidRPr="000110DE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0110DE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Liebherr</w:t>
            </w:r>
            <w:proofErr w:type="spellEnd"/>
            <w:r w:rsidRPr="000110DE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55t</w:t>
            </w:r>
          </w:p>
        </w:tc>
      </w:tr>
      <w:tr w:rsidR="006D089A" w:rsidRPr="006D089A" w14:paraId="7084226C" w14:textId="77777777" w:rsidTr="006D089A">
        <w:trPr>
          <w:trHeight w:val="70"/>
        </w:trPr>
        <w:tc>
          <w:tcPr>
            <w:tcW w:w="2260" w:type="dxa"/>
            <w:vAlign w:val="center"/>
          </w:tcPr>
          <w:p w14:paraId="13AFA28B" w14:textId="77777777" w:rsidR="006D089A" w:rsidRPr="006D089A" w:rsidRDefault="006D089A" w:rsidP="006D089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6D089A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GKP Pre-kom d.o.o.</w:t>
            </w:r>
          </w:p>
          <w:p w14:paraId="2A7CAE46" w14:textId="77777777" w:rsidR="006D089A" w:rsidRPr="006D089A" w:rsidRDefault="006D089A" w:rsidP="006D089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6D089A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Hrupine</w:t>
            </w:r>
            <w:proofErr w:type="spellEnd"/>
            <w:r w:rsidRPr="006D089A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7b,</w:t>
            </w:r>
          </w:p>
          <w:p w14:paraId="71854299" w14:textId="7F9B597F" w:rsidR="006D089A" w:rsidRPr="006D089A" w:rsidRDefault="006D089A" w:rsidP="006D089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6D089A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40 323 Prelog</w:t>
            </w:r>
          </w:p>
        </w:tc>
        <w:tc>
          <w:tcPr>
            <w:tcW w:w="1577" w:type="dxa"/>
            <w:vAlign w:val="center"/>
          </w:tcPr>
          <w:p w14:paraId="2058CF36" w14:textId="37F34724" w:rsidR="006D089A" w:rsidRPr="006D089A" w:rsidRDefault="00ED40CC" w:rsidP="006D08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highlight w:val="yellow"/>
                <w:lang w:eastAsia="hr-HR"/>
              </w:rPr>
            </w:pPr>
            <w:r w:rsidRPr="00ED40C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90</w:t>
            </w:r>
          </w:p>
        </w:tc>
        <w:tc>
          <w:tcPr>
            <w:tcW w:w="5225" w:type="dxa"/>
            <w:vAlign w:val="center"/>
          </w:tcPr>
          <w:p w14:paraId="16E1A032" w14:textId="77777777" w:rsidR="00ED40CC" w:rsidRDefault="00ED40CC" w:rsidP="00ED40C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Smećar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Man/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Haller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ČK 255 GC</w:t>
            </w:r>
          </w:p>
          <w:p w14:paraId="68CB63EC" w14:textId="77777777" w:rsidR="00ED40CC" w:rsidRDefault="00ED40CC" w:rsidP="00ED40C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Smećar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Man/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Haller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ČK 656 FK</w:t>
            </w:r>
          </w:p>
          <w:p w14:paraId="5DC532B1" w14:textId="77777777" w:rsidR="00ED40CC" w:rsidRDefault="00ED40CC" w:rsidP="00ED40C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Smećar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Mercedes ČK 244 IO</w:t>
            </w:r>
          </w:p>
          <w:p w14:paraId="7136A7F5" w14:textId="77777777" w:rsidR="00ED40CC" w:rsidRDefault="00ED40CC" w:rsidP="00ED40C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Smećar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Iveco ČK 861 IZ</w:t>
            </w:r>
          </w:p>
          <w:p w14:paraId="58D66547" w14:textId="77777777" w:rsidR="00ED40CC" w:rsidRDefault="00ED40CC" w:rsidP="00ED40C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Smećar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Iveco s kranom ČK 862 IZ</w:t>
            </w:r>
          </w:p>
          <w:p w14:paraId="33F837A0" w14:textId="77777777" w:rsidR="00ED40CC" w:rsidRDefault="00ED40CC" w:rsidP="00ED40C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Smećar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Scania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/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Stummer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ČK 883 KU</w:t>
            </w:r>
          </w:p>
          <w:p w14:paraId="547ABF01" w14:textId="77777777" w:rsidR="00ED40CC" w:rsidRDefault="00ED40CC" w:rsidP="00ED40C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Smećar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Iveco/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Zoeller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ČK 280 JL</w:t>
            </w:r>
          </w:p>
          <w:p w14:paraId="03FE66F4" w14:textId="77777777" w:rsidR="00ED40CC" w:rsidRDefault="00ED40CC" w:rsidP="00ED40C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Smećar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Fuso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/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Coseco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ČK 270 JR</w:t>
            </w:r>
          </w:p>
          <w:p w14:paraId="51C04D18" w14:textId="77777777" w:rsidR="00ED40CC" w:rsidRDefault="00ED40CC" w:rsidP="00ED40C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Smećar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Volvo/Faun ČK 215 KA</w:t>
            </w:r>
          </w:p>
          <w:p w14:paraId="595A833C" w14:textId="77777777" w:rsidR="00ED40CC" w:rsidRDefault="00ED40CC" w:rsidP="00ED40C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Smećar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Volvo/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Stummer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ČK 642 KD</w:t>
            </w:r>
          </w:p>
          <w:p w14:paraId="006975C2" w14:textId="77777777" w:rsidR="00ED40CC" w:rsidRDefault="00ED40CC" w:rsidP="00ED40C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Smećar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Volvo/Faun ČK 343 KP</w:t>
            </w:r>
          </w:p>
          <w:p w14:paraId="68D74899" w14:textId="77777777" w:rsidR="00ED40CC" w:rsidRDefault="00ED40CC" w:rsidP="00ED40C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Smećar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Volvo/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Stummer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ČK 344 KP</w:t>
            </w:r>
          </w:p>
          <w:p w14:paraId="26090D78" w14:textId="77777777" w:rsidR="00ED40CC" w:rsidRDefault="00ED40CC" w:rsidP="00ED40C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highlight w:val="yellow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Kombi s kranom Iveco ČK 245 IO</w:t>
            </w:r>
          </w:p>
          <w:p w14:paraId="44568E6F" w14:textId="77777777" w:rsidR="00ED40CC" w:rsidRDefault="00ED40CC" w:rsidP="00ED40C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Kombi Ford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Transit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ČK 383 GU</w:t>
            </w:r>
          </w:p>
          <w:p w14:paraId="47A309FF" w14:textId="77777777" w:rsidR="00ED40CC" w:rsidRDefault="00ED40CC" w:rsidP="00ED40C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Kombi Opel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Movano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ČK 451 KR</w:t>
            </w:r>
          </w:p>
          <w:p w14:paraId="54C35506" w14:textId="77777777" w:rsidR="00ED40CC" w:rsidRDefault="00ED40CC" w:rsidP="00ED40C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Kombi Fiat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Duvato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ČK 886 HO</w:t>
            </w:r>
          </w:p>
          <w:p w14:paraId="64A1BBC4" w14:textId="77777777" w:rsidR="00ED40CC" w:rsidRDefault="00ED40CC" w:rsidP="00ED40C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JCB teleskopski utovarivač ČK 676 JD</w:t>
            </w:r>
          </w:p>
          <w:p w14:paraId="2BAD4052" w14:textId="77777777" w:rsidR="00ED40CC" w:rsidRDefault="00ED40CC" w:rsidP="00ED40C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Utovarivač JCB 4X ČK 977 JC</w:t>
            </w:r>
          </w:p>
          <w:p w14:paraId="308955C5" w14:textId="77777777" w:rsidR="00ED40CC" w:rsidRDefault="00ED40CC" w:rsidP="00ED40C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Utovarivač JCB ČK 904 IT</w:t>
            </w:r>
          </w:p>
          <w:p w14:paraId="1FAC2116" w14:textId="77777777" w:rsidR="00ED40CC" w:rsidRDefault="00ED40CC" w:rsidP="00ED40C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New Holland teleskopski utovarivač ČK 350 JS</w:t>
            </w:r>
          </w:p>
          <w:p w14:paraId="297E1D83" w14:textId="77777777" w:rsidR="00ED40CC" w:rsidRDefault="00ED40CC" w:rsidP="00ED40C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Wilibald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drobilica </w:t>
            </w:r>
          </w:p>
          <w:p w14:paraId="663F003B" w14:textId="77777777" w:rsidR="00ED40CC" w:rsidRDefault="00ED40CC" w:rsidP="00ED40C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Traktor New Holland ČK 994 GS</w:t>
            </w:r>
          </w:p>
          <w:p w14:paraId="19F8C8E1" w14:textId="77777777" w:rsidR="00ED40CC" w:rsidRDefault="00ED40CC" w:rsidP="00ED40C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Traktor New Holland ČK 211 FM</w:t>
            </w:r>
          </w:p>
          <w:p w14:paraId="783F135C" w14:textId="77777777" w:rsidR="00ED40CC" w:rsidRDefault="00ED40CC" w:rsidP="00ED40C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Traktor New Holland ČK 903 IT</w:t>
            </w:r>
          </w:p>
          <w:p w14:paraId="26D6B665" w14:textId="77777777" w:rsidR="00ED40CC" w:rsidRDefault="00ED40CC" w:rsidP="00ED40C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Kombi Mercedes ČK 517 DU</w:t>
            </w:r>
          </w:p>
          <w:p w14:paraId="162011D7" w14:textId="77777777" w:rsidR="00ED40CC" w:rsidRDefault="00ED40CC" w:rsidP="00ED40C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Kombi Fiat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Ducato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ČK 257 HU</w:t>
            </w:r>
          </w:p>
          <w:p w14:paraId="67593414" w14:textId="77777777" w:rsidR="00ED40CC" w:rsidRDefault="00ED40CC" w:rsidP="00ED40C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Kombi Peugeot ČK 256 JR</w:t>
            </w:r>
          </w:p>
          <w:p w14:paraId="642FCE56" w14:textId="77777777" w:rsidR="00ED40CC" w:rsidRDefault="00ED40CC" w:rsidP="00ED40C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Kombi Volkswagen ČK 338 JL</w:t>
            </w:r>
          </w:p>
          <w:p w14:paraId="190BA8BD" w14:textId="77777777" w:rsidR="00ED40CC" w:rsidRDefault="00ED40CC" w:rsidP="00ED40C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Prikolica traktorska 10t ČK 905 IT</w:t>
            </w:r>
          </w:p>
          <w:p w14:paraId="6F5518EC" w14:textId="77777777" w:rsidR="00ED40CC" w:rsidRDefault="00ED40CC" w:rsidP="00ED40C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Prikolica traktorska 8t ČK 454 KM</w:t>
            </w:r>
          </w:p>
          <w:p w14:paraId="2EAA13C4" w14:textId="77777777" w:rsidR="00ED40CC" w:rsidRDefault="00ED40CC" w:rsidP="00ED40C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IVECO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autodizalica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ČK 729 JJ</w:t>
            </w:r>
          </w:p>
          <w:p w14:paraId="4DC50DC2" w14:textId="77777777" w:rsidR="00ED40CC" w:rsidRDefault="00ED40CC" w:rsidP="00ED40C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Čistilica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Timan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ČK 939 HS</w:t>
            </w:r>
          </w:p>
          <w:p w14:paraId="1BADB73A" w14:textId="77777777" w:rsidR="00ED40CC" w:rsidRDefault="00ED40CC" w:rsidP="00ED40C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Cisterna </w:t>
            </w:r>
          </w:p>
          <w:p w14:paraId="725AE730" w14:textId="77777777" w:rsidR="00ED40CC" w:rsidRDefault="00ED40CC" w:rsidP="00ED40C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Pogrebno vozilo Volkswagen ČK 356 IE</w:t>
            </w:r>
          </w:p>
          <w:p w14:paraId="0A120630" w14:textId="24640258" w:rsidR="001A4FCE" w:rsidRPr="006D089A" w:rsidRDefault="00ED40CC" w:rsidP="00ED40C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highlight w:val="yellow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Pogrebno vozilo Mercedes Vito ČK 810 JL</w:t>
            </w:r>
          </w:p>
        </w:tc>
      </w:tr>
      <w:tr w:rsidR="006D089A" w:rsidRPr="006D089A" w14:paraId="2DF5707B" w14:textId="77777777" w:rsidTr="006D089A">
        <w:trPr>
          <w:trHeight w:val="70"/>
        </w:trPr>
        <w:tc>
          <w:tcPr>
            <w:tcW w:w="2260" w:type="dxa"/>
            <w:vAlign w:val="center"/>
          </w:tcPr>
          <w:p w14:paraId="7E2AB4E7" w14:textId="77777777" w:rsidR="006D089A" w:rsidRPr="006D089A" w:rsidRDefault="006D089A" w:rsidP="006D089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6D089A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Međimurje – plin d.o.o.</w:t>
            </w:r>
          </w:p>
          <w:p w14:paraId="7A063E5E" w14:textId="77777777" w:rsidR="006D089A" w:rsidRPr="006D089A" w:rsidRDefault="006D089A" w:rsidP="006D089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6D089A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Obrtnička 4,</w:t>
            </w:r>
          </w:p>
          <w:p w14:paraId="2C587503" w14:textId="44139EBC" w:rsidR="006D089A" w:rsidRPr="006D089A" w:rsidRDefault="006D089A" w:rsidP="006D089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6D089A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40 000 Čakovec</w:t>
            </w:r>
          </w:p>
        </w:tc>
        <w:tc>
          <w:tcPr>
            <w:tcW w:w="1577" w:type="dxa"/>
            <w:vAlign w:val="center"/>
          </w:tcPr>
          <w:p w14:paraId="588DB98C" w14:textId="1F567B26" w:rsidR="006D089A" w:rsidRPr="00F86358" w:rsidRDefault="00F86358" w:rsidP="006D08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F8635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225" w:type="dxa"/>
            <w:vAlign w:val="center"/>
          </w:tcPr>
          <w:p w14:paraId="12DACEFC" w14:textId="77777777" w:rsidR="00F86358" w:rsidRPr="00F86358" w:rsidRDefault="00F86358" w:rsidP="00F8635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F8635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Teretno vozilo Ford </w:t>
            </w:r>
            <w:proofErr w:type="spellStart"/>
            <w:r w:rsidRPr="00F8635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Transit</w:t>
            </w:r>
            <w:proofErr w:type="spellEnd"/>
            <w:r w:rsidRPr="00F8635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ČK 604-HJ</w:t>
            </w:r>
          </w:p>
          <w:p w14:paraId="5014184F" w14:textId="6F4354BD" w:rsidR="006D089A" w:rsidRPr="00F86358" w:rsidRDefault="00F86358" w:rsidP="00F8635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F8635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Pumpa za ispumpavanje vode</w:t>
            </w:r>
          </w:p>
        </w:tc>
      </w:tr>
      <w:tr w:rsidR="006D089A" w:rsidRPr="006D089A" w14:paraId="67975AA0" w14:textId="77777777" w:rsidTr="006D089A">
        <w:trPr>
          <w:trHeight w:val="70"/>
        </w:trPr>
        <w:tc>
          <w:tcPr>
            <w:tcW w:w="2260" w:type="dxa"/>
            <w:vAlign w:val="center"/>
          </w:tcPr>
          <w:p w14:paraId="51CD4257" w14:textId="77777777" w:rsidR="00611E22" w:rsidRDefault="00611E22" w:rsidP="006D089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</w:p>
          <w:p w14:paraId="4C25DB14" w14:textId="77777777" w:rsidR="00611E22" w:rsidRDefault="00611E22" w:rsidP="006D089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</w:p>
          <w:p w14:paraId="6C1FFD97" w14:textId="77777777" w:rsidR="00611E22" w:rsidRDefault="00611E22" w:rsidP="006D089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</w:p>
          <w:p w14:paraId="038E78A6" w14:textId="77777777" w:rsidR="00611E22" w:rsidRDefault="00611E22" w:rsidP="006D089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</w:p>
          <w:p w14:paraId="0F5EEF14" w14:textId="77777777" w:rsidR="00611E22" w:rsidRDefault="00611E22" w:rsidP="006D089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</w:p>
          <w:p w14:paraId="3E50EFAB" w14:textId="77777777" w:rsidR="00611E22" w:rsidRDefault="00611E22" w:rsidP="006D089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</w:p>
          <w:p w14:paraId="2D1D6B2B" w14:textId="77777777" w:rsidR="00611E22" w:rsidRDefault="00611E22" w:rsidP="006D089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</w:p>
          <w:p w14:paraId="7DC09F9D" w14:textId="77777777" w:rsidR="00611E22" w:rsidRDefault="00611E22" w:rsidP="006D089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</w:p>
          <w:p w14:paraId="75557FDE" w14:textId="77777777" w:rsidR="00611E22" w:rsidRDefault="00611E22" w:rsidP="006D089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</w:p>
          <w:p w14:paraId="6348D119" w14:textId="61B845AA" w:rsidR="006D089A" w:rsidRPr="006D089A" w:rsidRDefault="006D089A" w:rsidP="006D089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6D089A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Hidrotehnika d.o.o.</w:t>
            </w:r>
          </w:p>
          <w:p w14:paraId="3BE8FA19" w14:textId="34B47FC4" w:rsidR="006D089A" w:rsidRPr="006D089A" w:rsidRDefault="006D089A" w:rsidP="006D089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6D089A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Radnička 1A, Savska Ves</w:t>
            </w:r>
          </w:p>
        </w:tc>
        <w:tc>
          <w:tcPr>
            <w:tcW w:w="1577" w:type="dxa"/>
            <w:vAlign w:val="center"/>
          </w:tcPr>
          <w:p w14:paraId="47E79C34" w14:textId="77777777" w:rsidR="00611E22" w:rsidRDefault="00611E22" w:rsidP="006D08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</w:p>
          <w:p w14:paraId="577099D7" w14:textId="77777777" w:rsidR="00611E22" w:rsidRDefault="00611E22" w:rsidP="006D08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</w:p>
          <w:p w14:paraId="1B39BAAA" w14:textId="77777777" w:rsidR="00611E22" w:rsidRDefault="00611E22" w:rsidP="006D08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</w:p>
          <w:p w14:paraId="6A972C51" w14:textId="77777777" w:rsidR="00611E22" w:rsidRDefault="00611E22" w:rsidP="006D08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</w:p>
          <w:p w14:paraId="4A9E4396" w14:textId="77777777" w:rsidR="00611E22" w:rsidRDefault="00611E22" w:rsidP="006D08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</w:p>
          <w:p w14:paraId="234E28F4" w14:textId="77777777" w:rsidR="00611E22" w:rsidRDefault="00611E22" w:rsidP="006D08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</w:p>
          <w:p w14:paraId="1355A5A5" w14:textId="77777777" w:rsidR="00611E22" w:rsidRDefault="00611E22" w:rsidP="006D08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</w:p>
          <w:p w14:paraId="0DB5F539" w14:textId="77777777" w:rsidR="00611E22" w:rsidRDefault="00611E22" w:rsidP="006D08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</w:p>
          <w:p w14:paraId="586B0E5A" w14:textId="77777777" w:rsidR="00611E22" w:rsidRDefault="00611E22" w:rsidP="006D08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</w:p>
          <w:p w14:paraId="4766EC93" w14:textId="77777777" w:rsidR="00611E22" w:rsidRDefault="00611E22" w:rsidP="006D08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</w:p>
          <w:p w14:paraId="73CF5BA2" w14:textId="1E128437" w:rsidR="006D089A" w:rsidRPr="006D089A" w:rsidRDefault="00ED40CC" w:rsidP="006D08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highlight w:val="yellow"/>
                <w:lang w:eastAsia="hr-HR"/>
              </w:rPr>
            </w:pPr>
            <w:r w:rsidRPr="00ED40C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20</w:t>
            </w:r>
          </w:p>
        </w:tc>
        <w:tc>
          <w:tcPr>
            <w:tcW w:w="5225" w:type="dxa"/>
            <w:vAlign w:val="center"/>
          </w:tcPr>
          <w:p w14:paraId="367B60DC" w14:textId="77777777" w:rsidR="00ED40CC" w:rsidRPr="00ED40CC" w:rsidRDefault="00ED40CC" w:rsidP="00ED40CC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</w:pPr>
            <w:r w:rsidRPr="00ED40CC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  <w:lastRenderedPageBreak/>
              <w:t>Iveco MP380E44H kiper – 2 sjedala</w:t>
            </w:r>
          </w:p>
          <w:p w14:paraId="363FBA88" w14:textId="77777777" w:rsidR="00ED40CC" w:rsidRPr="00ED40CC" w:rsidRDefault="00ED40CC" w:rsidP="00ED40CC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</w:pPr>
            <w:r w:rsidRPr="00ED40CC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  <w:lastRenderedPageBreak/>
              <w:t>Iveco/dizalica MP380T38 kiper – 2 sjedala</w:t>
            </w:r>
          </w:p>
          <w:p w14:paraId="45E3B3D8" w14:textId="77777777" w:rsidR="00ED40CC" w:rsidRPr="00ED40CC" w:rsidRDefault="00ED40CC" w:rsidP="00ED40CC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</w:pPr>
            <w:r w:rsidRPr="00ED40CC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  <w:t>Iveco AD260T44 kiper – 2 sjedala</w:t>
            </w:r>
          </w:p>
          <w:p w14:paraId="4B774766" w14:textId="77777777" w:rsidR="00ED40CC" w:rsidRPr="00ED40CC" w:rsidRDefault="00ED40CC" w:rsidP="00ED40CC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</w:pPr>
            <w:r w:rsidRPr="00ED40CC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  <w:t>Iveco AD260T44 kiper – 2 sjedala</w:t>
            </w:r>
          </w:p>
          <w:p w14:paraId="39FAFD68" w14:textId="77777777" w:rsidR="00ED40CC" w:rsidRPr="00ED40CC" w:rsidRDefault="00ED40CC" w:rsidP="00ED40CC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</w:pPr>
            <w:r w:rsidRPr="00ED40CC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  <w:t>Man TGS26.440 kiper – 2 sjedala</w:t>
            </w:r>
          </w:p>
          <w:p w14:paraId="6CD84117" w14:textId="77777777" w:rsidR="00ED40CC" w:rsidRPr="00ED40CC" w:rsidRDefault="00ED40CC" w:rsidP="00ED40CC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</w:pPr>
            <w:r w:rsidRPr="00ED40CC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  <w:t>Man TGS26.470 kiper – 2 sjedala</w:t>
            </w:r>
          </w:p>
          <w:p w14:paraId="3F46060B" w14:textId="77777777" w:rsidR="00ED40CC" w:rsidRPr="00ED40CC" w:rsidRDefault="00ED40CC" w:rsidP="00ED40CC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</w:pPr>
            <w:r w:rsidRPr="00ED40CC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  <w:t>Man TGS26.470 kiper – 2 sjedala</w:t>
            </w:r>
          </w:p>
          <w:p w14:paraId="7C62A30B" w14:textId="77777777" w:rsidR="00ED40CC" w:rsidRPr="00ED40CC" w:rsidRDefault="00ED40CC" w:rsidP="00ED40CC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</w:pPr>
            <w:r w:rsidRPr="00ED40CC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  <w:t>Bager Volvo gusjeničar EC 210 CL</w:t>
            </w:r>
          </w:p>
          <w:p w14:paraId="6F15CF09" w14:textId="77777777" w:rsidR="00ED40CC" w:rsidRPr="00ED40CC" w:rsidRDefault="00ED40CC" w:rsidP="00ED40CC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</w:pPr>
            <w:r w:rsidRPr="00ED40CC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  <w:t>Bager Volvo gusjeničar 180 D</w:t>
            </w:r>
          </w:p>
          <w:p w14:paraId="32B477CB" w14:textId="77777777" w:rsidR="00ED40CC" w:rsidRPr="00ED40CC" w:rsidRDefault="00ED40CC" w:rsidP="00ED40CC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</w:pPr>
            <w:r w:rsidRPr="00ED40CC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  <w:t>Bager O&amp;K gusjeničar RH 6,5</w:t>
            </w:r>
          </w:p>
          <w:p w14:paraId="50647366" w14:textId="77777777" w:rsidR="00ED40CC" w:rsidRPr="00ED40CC" w:rsidRDefault="00ED40CC" w:rsidP="00ED40CC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</w:pPr>
            <w:r w:rsidRPr="00ED40CC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  <w:t>Bager Volvo gusjeničar EC 220 DL</w:t>
            </w:r>
          </w:p>
          <w:p w14:paraId="38ABE2ED" w14:textId="77777777" w:rsidR="00ED40CC" w:rsidRPr="00ED40CC" w:rsidRDefault="00ED40CC" w:rsidP="00ED40CC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</w:pPr>
            <w:r w:rsidRPr="00ED40CC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  <w:t>Bager Volvo gusjeničar EC 220 DL</w:t>
            </w:r>
          </w:p>
          <w:p w14:paraId="352D73E4" w14:textId="77777777" w:rsidR="00ED40CC" w:rsidRPr="00ED40CC" w:rsidRDefault="00ED40CC" w:rsidP="00ED40CC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</w:pPr>
            <w:r w:rsidRPr="00ED40CC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  <w:t xml:space="preserve">Bager </w:t>
            </w:r>
            <w:proofErr w:type="spellStart"/>
            <w:r w:rsidRPr="00ED40CC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  <w:t>Takeuchi</w:t>
            </w:r>
            <w:proofErr w:type="spellEnd"/>
            <w:r w:rsidRPr="00ED40CC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  <w:t xml:space="preserve"> TB 290-2</w:t>
            </w:r>
          </w:p>
          <w:p w14:paraId="2BC3CAD8" w14:textId="77777777" w:rsidR="00ED40CC" w:rsidRPr="00ED40CC" w:rsidRDefault="00ED40CC" w:rsidP="00ED40CC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ED40CC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  <w:t>Buldozer</w:t>
            </w:r>
            <w:proofErr w:type="spellEnd"/>
            <w:r w:rsidRPr="00ED40CC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  <w:t xml:space="preserve"> CAT D6K2 XL</w:t>
            </w:r>
          </w:p>
          <w:p w14:paraId="11499238" w14:textId="77777777" w:rsidR="00ED40CC" w:rsidRPr="00ED40CC" w:rsidRDefault="00ED40CC" w:rsidP="00ED40CC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</w:pPr>
            <w:r w:rsidRPr="00ED40CC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  <w:t>Valjak Volvo SD 115</w:t>
            </w:r>
          </w:p>
          <w:p w14:paraId="4E7B2856" w14:textId="77777777" w:rsidR="00ED40CC" w:rsidRPr="00ED40CC" w:rsidRDefault="00ED40CC" w:rsidP="00ED40CC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ED40CC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  <w:t>Kombinirka</w:t>
            </w:r>
            <w:proofErr w:type="spellEnd"/>
            <w:r w:rsidRPr="00ED40CC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  <w:t xml:space="preserve"> Volvo BL 71 (</w:t>
            </w:r>
            <w:proofErr w:type="spellStart"/>
            <w:r w:rsidRPr="00ED40CC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  <w:t>točkaš</w:t>
            </w:r>
            <w:proofErr w:type="spellEnd"/>
            <w:r w:rsidRPr="00ED40CC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  <w:t>)</w:t>
            </w:r>
          </w:p>
          <w:p w14:paraId="65C75BB5" w14:textId="77777777" w:rsidR="00ED40CC" w:rsidRPr="00ED40CC" w:rsidRDefault="00ED40CC" w:rsidP="00ED40CC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ED40CC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  <w:t>Kombinirka</w:t>
            </w:r>
            <w:proofErr w:type="spellEnd"/>
            <w:r w:rsidRPr="00ED40CC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  <w:t xml:space="preserve"> JCB 4CX (</w:t>
            </w:r>
            <w:proofErr w:type="spellStart"/>
            <w:r w:rsidRPr="00ED40CC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  <w:t>točkaš</w:t>
            </w:r>
            <w:proofErr w:type="spellEnd"/>
            <w:r w:rsidRPr="00ED40CC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  <w:t>)</w:t>
            </w:r>
          </w:p>
          <w:p w14:paraId="2C16213F" w14:textId="77777777" w:rsidR="00ED40CC" w:rsidRPr="00ED40CC" w:rsidRDefault="00ED40CC" w:rsidP="00ED40CC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ED40CC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  <w:t>Kombinirka</w:t>
            </w:r>
            <w:proofErr w:type="spellEnd"/>
            <w:r w:rsidRPr="00ED40CC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  <w:t xml:space="preserve"> JCB 4CX (</w:t>
            </w:r>
            <w:proofErr w:type="spellStart"/>
            <w:r w:rsidRPr="00ED40CC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  <w:t>točkaš</w:t>
            </w:r>
            <w:proofErr w:type="spellEnd"/>
            <w:r w:rsidRPr="00ED40CC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  <w:t>)</w:t>
            </w:r>
          </w:p>
          <w:p w14:paraId="68063657" w14:textId="77777777" w:rsidR="00ED40CC" w:rsidRPr="00ED40CC" w:rsidRDefault="00ED40CC" w:rsidP="00ED40CC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</w:pPr>
            <w:r w:rsidRPr="00ED40CC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  <w:t>Traktor</w:t>
            </w:r>
          </w:p>
          <w:p w14:paraId="74FB4BC9" w14:textId="515F9A3F" w:rsidR="006D089A" w:rsidRPr="006D089A" w:rsidRDefault="00ED40CC" w:rsidP="00ED40C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highlight w:val="yellow"/>
                <w:lang w:eastAsia="hr-HR"/>
              </w:rPr>
            </w:pPr>
            <w:r w:rsidRPr="00ED40CC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  <w:t>Traktor duga ruka</w:t>
            </w:r>
          </w:p>
        </w:tc>
      </w:tr>
      <w:tr w:rsidR="006D089A" w:rsidRPr="006D089A" w14:paraId="29AF9716" w14:textId="77777777" w:rsidTr="006D089A">
        <w:trPr>
          <w:trHeight w:val="70"/>
        </w:trPr>
        <w:tc>
          <w:tcPr>
            <w:tcW w:w="2260" w:type="dxa"/>
            <w:vAlign w:val="center"/>
          </w:tcPr>
          <w:p w14:paraId="66423E04" w14:textId="39094DCA" w:rsidR="006D089A" w:rsidRPr="006D089A" w:rsidRDefault="006D089A" w:rsidP="006D089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6D089A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lastRenderedPageBreak/>
              <w:t xml:space="preserve">Dodlek - </w:t>
            </w:r>
            <w:proofErr w:type="spellStart"/>
            <w:r w:rsidR="00E2663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A</w:t>
            </w:r>
            <w:r w:rsidRPr="006D089A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gro</w:t>
            </w:r>
            <w:proofErr w:type="spellEnd"/>
            <w:r w:rsidRPr="006D089A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d.o.o.</w:t>
            </w:r>
          </w:p>
          <w:p w14:paraId="4F2CD652" w14:textId="5DE91270" w:rsidR="006D089A" w:rsidRPr="006D089A" w:rsidRDefault="004205C9" w:rsidP="006D089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Li</w:t>
            </w:r>
            <w:r w:rsidR="006D089A" w:rsidRPr="006D089A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povke</w:t>
            </w:r>
            <w:proofErr w:type="spellEnd"/>
            <w:r w:rsidR="006D089A" w:rsidRPr="006D089A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6, 40 319 Belica</w:t>
            </w:r>
          </w:p>
        </w:tc>
        <w:tc>
          <w:tcPr>
            <w:tcW w:w="1577" w:type="dxa"/>
            <w:vAlign w:val="center"/>
          </w:tcPr>
          <w:p w14:paraId="0626E740" w14:textId="5162DC55" w:rsidR="006D089A" w:rsidRPr="008E0BE6" w:rsidRDefault="008E0BE6" w:rsidP="006D08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8E0BE6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5225" w:type="dxa"/>
            <w:vAlign w:val="center"/>
          </w:tcPr>
          <w:p w14:paraId="672D64F8" w14:textId="77777777" w:rsidR="006D089A" w:rsidRPr="008E0BE6" w:rsidRDefault="001A4FCE" w:rsidP="001A4FC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8E0BE6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TRAKTOR – 4 KOMADA</w:t>
            </w:r>
          </w:p>
          <w:p w14:paraId="40A72029" w14:textId="5A69DE95" w:rsidR="001A4FCE" w:rsidRPr="008E0BE6" w:rsidRDefault="001A4FCE" w:rsidP="001A4FC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8E0BE6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KAMION – </w:t>
            </w:r>
            <w:r w:rsidR="008E0BE6" w:rsidRPr="008E0BE6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1</w:t>
            </w:r>
            <w:r w:rsidRPr="008E0BE6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KOMAD</w:t>
            </w:r>
          </w:p>
          <w:p w14:paraId="1D824577" w14:textId="28079C83" w:rsidR="001A4FCE" w:rsidRPr="008E0BE6" w:rsidRDefault="001A4FCE" w:rsidP="001A4FC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8E0BE6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PRIKOLICA – 3 KOMADA</w:t>
            </w:r>
          </w:p>
        </w:tc>
      </w:tr>
      <w:tr w:rsidR="006D089A" w:rsidRPr="006D089A" w14:paraId="70AB2C8D" w14:textId="77777777" w:rsidTr="006D089A">
        <w:trPr>
          <w:trHeight w:val="70"/>
        </w:trPr>
        <w:tc>
          <w:tcPr>
            <w:tcW w:w="2260" w:type="dxa"/>
            <w:vAlign w:val="center"/>
          </w:tcPr>
          <w:p w14:paraId="139EF02B" w14:textId="77777777" w:rsidR="006D089A" w:rsidRPr="006D089A" w:rsidRDefault="006D089A" w:rsidP="006D089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6D089A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Međimurske vode d.o.o.</w:t>
            </w:r>
          </w:p>
          <w:p w14:paraId="43AF6E95" w14:textId="77777777" w:rsidR="006D089A" w:rsidRPr="006D089A" w:rsidRDefault="006D089A" w:rsidP="006D089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6D089A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Matice hrvatske 10, </w:t>
            </w:r>
          </w:p>
          <w:p w14:paraId="5043EAF4" w14:textId="6BAC71E4" w:rsidR="006D089A" w:rsidRPr="006D089A" w:rsidRDefault="006D089A" w:rsidP="006D089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6D089A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40 000 Čakovec</w:t>
            </w:r>
          </w:p>
        </w:tc>
        <w:tc>
          <w:tcPr>
            <w:tcW w:w="1577" w:type="dxa"/>
            <w:vAlign w:val="center"/>
          </w:tcPr>
          <w:p w14:paraId="589962D0" w14:textId="5C696F39" w:rsidR="006D089A" w:rsidRPr="006D089A" w:rsidRDefault="00E26638" w:rsidP="00432A7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highlight w:val="yellow"/>
                <w:lang w:eastAsia="hr-HR"/>
              </w:rPr>
            </w:pPr>
            <w:r w:rsidRPr="00851124">
              <w:rPr>
                <w:rFonts w:eastAsia="Times New Roman" w:cstheme="minorHAnsi"/>
                <w:color w:val="000000" w:themeColor="text1"/>
                <w:sz w:val="20"/>
                <w:szCs w:val="20"/>
                <w:lang w:eastAsia="hr-HR"/>
              </w:rPr>
              <w:t>Voditelji,</w:t>
            </w:r>
            <w:r w:rsidR="00432A7A">
              <w:rPr>
                <w:rFonts w:eastAsia="Times New Roman" w:cstheme="minorHAnsi"/>
                <w:color w:val="000000" w:themeColor="text1"/>
                <w:sz w:val="20"/>
                <w:szCs w:val="20"/>
                <w:lang w:eastAsia="hr-HR"/>
              </w:rPr>
              <w:t xml:space="preserve"> </w:t>
            </w:r>
            <w:r w:rsidRPr="00851124">
              <w:rPr>
                <w:rFonts w:eastAsia="Times New Roman" w:cstheme="minorHAnsi"/>
                <w:color w:val="000000" w:themeColor="text1"/>
                <w:sz w:val="20"/>
                <w:szCs w:val="20"/>
                <w:lang w:eastAsia="hr-HR"/>
              </w:rPr>
              <w:t>poslovođe, građevinski radnici (do 6 osoba)</w:t>
            </w:r>
          </w:p>
        </w:tc>
        <w:tc>
          <w:tcPr>
            <w:tcW w:w="5225" w:type="dxa"/>
            <w:vAlign w:val="center"/>
          </w:tcPr>
          <w:p w14:paraId="5B544FD6" w14:textId="77777777" w:rsidR="00E26638" w:rsidRPr="00851124" w:rsidRDefault="00E26638" w:rsidP="00E26638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eastAsia="hr-HR"/>
              </w:rPr>
            </w:pPr>
            <w:r w:rsidRPr="00851124">
              <w:rPr>
                <w:rFonts w:eastAsia="Times New Roman" w:cstheme="minorHAnsi"/>
                <w:color w:val="000000" w:themeColor="text1"/>
                <w:sz w:val="20"/>
                <w:szCs w:val="20"/>
                <w:lang w:eastAsia="hr-HR"/>
              </w:rPr>
              <w:t>Teretno vozilo (kamion) – 1 kom</w:t>
            </w:r>
          </w:p>
          <w:p w14:paraId="4C87A998" w14:textId="77777777" w:rsidR="00E26638" w:rsidRPr="00851124" w:rsidRDefault="00E26638" w:rsidP="00E26638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hr-HR"/>
              </w:rPr>
              <w:t>S</w:t>
            </w:r>
            <w:r w:rsidRPr="00851124">
              <w:rPr>
                <w:rFonts w:eastAsia="Times New Roman" w:cstheme="minorHAnsi"/>
                <w:color w:val="000000" w:themeColor="text1"/>
                <w:sz w:val="20"/>
                <w:szCs w:val="20"/>
                <w:lang w:eastAsia="hr-HR"/>
              </w:rPr>
              <w:t>troj za zemljane radove – 1 kom</w:t>
            </w:r>
          </w:p>
          <w:p w14:paraId="0F70AD0B" w14:textId="0B8218CB" w:rsidR="001A4FCE" w:rsidRPr="006D089A" w:rsidRDefault="00E26638" w:rsidP="00E2663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highlight w:val="yellow"/>
                <w:lang w:eastAsia="hr-HR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hr-HR"/>
              </w:rPr>
              <w:t>M</w:t>
            </w:r>
            <w:r w:rsidRPr="00851124">
              <w:rPr>
                <w:rFonts w:eastAsia="Times New Roman" w:cstheme="minorHAnsi"/>
                <w:color w:val="000000" w:themeColor="text1"/>
                <w:sz w:val="20"/>
                <w:szCs w:val="20"/>
                <w:lang w:eastAsia="hr-HR"/>
              </w:rPr>
              <w:t>otorna crpka za vodu – 1 kom</w:t>
            </w:r>
          </w:p>
        </w:tc>
      </w:tr>
    </w:tbl>
    <w:p w14:paraId="0FB3DCC9" w14:textId="77777777" w:rsidR="00432A7A" w:rsidRDefault="00432A7A" w:rsidP="00506393">
      <w:pPr>
        <w:pStyle w:val="Opisslike"/>
        <w:keepNext/>
        <w:spacing w:before="240" w:after="0"/>
        <w:rPr>
          <w:color w:val="auto"/>
          <w:sz w:val="20"/>
          <w:szCs w:val="20"/>
        </w:rPr>
      </w:pPr>
    </w:p>
    <w:p w14:paraId="459F9869" w14:textId="0E709293" w:rsidR="008817B7" w:rsidRPr="00A24D8C" w:rsidRDefault="008817B7" w:rsidP="00506393">
      <w:pPr>
        <w:pStyle w:val="Opisslike"/>
        <w:keepNext/>
        <w:spacing w:before="240" w:after="0"/>
        <w:rPr>
          <w:sz w:val="20"/>
          <w:szCs w:val="20"/>
        </w:rPr>
      </w:pPr>
      <w:r w:rsidRPr="00A24D8C">
        <w:rPr>
          <w:color w:val="auto"/>
          <w:sz w:val="20"/>
          <w:szCs w:val="20"/>
        </w:rPr>
        <w:t xml:space="preserve">Tablica </w:t>
      </w:r>
      <w:r w:rsidR="00E01D5A" w:rsidRPr="00A24D8C">
        <w:rPr>
          <w:color w:val="auto"/>
          <w:sz w:val="20"/>
          <w:szCs w:val="20"/>
        </w:rPr>
        <w:fldChar w:fldCharType="begin"/>
      </w:r>
      <w:r w:rsidR="00E01D5A" w:rsidRPr="00A24D8C">
        <w:rPr>
          <w:color w:val="auto"/>
          <w:sz w:val="20"/>
          <w:szCs w:val="20"/>
        </w:rPr>
        <w:instrText xml:space="preserve"> SEQ Tablica \* ARABIC </w:instrText>
      </w:r>
      <w:r w:rsidR="00E01D5A" w:rsidRPr="00A24D8C">
        <w:rPr>
          <w:color w:val="auto"/>
          <w:sz w:val="20"/>
          <w:szCs w:val="20"/>
        </w:rPr>
        <w:fldChar w:fldCharType="separate"/>
      </w:r>
      <w:r w:rsidR="00506393" w:rsidRPr="00A24D8C">
        <w:rPr>
          <w:noProof/>
          <w:color w:val="auto"/>
          <w:sz w:val="20"/>
          <w:szCs w:val="20"/>
        </w:rPr>
        <w:t>2</w:t>
      </w:r>
      <w:r w:rsidR="00E01D5A" w:rsidRPr="00A24D8C">
        <w:rPr>
          <w:noProof/>
          <w:color w:val="auto"/>
          <w:sz w:val="20"/>
          <w:szCs w:val="20"/>
        </w:rPr>
        <w:fldChar w:fldCharType="end"/>
      </w:r>
      <w:r w:rsidRPr="00A24D8C">
        <w:rPr>
          <w:color w:val="auto"/>
          <w:sz w:val="20"/>
          <w:szCs w:val="20"/>
        </w:rPr>
        <w:t>.</w:t>
      </w:r>
      <w:r w:rsidR="00506393" w:rsidRPr="00A24D8C">
        <w:rPr>
          <w:color w:val="auto"/>
          <w:sz w:val="20"/>
          <w:szCs w:val="20"/>
        </w:rPr>
        <w:t xml:space="preserve"> Zadaće pravnih osoba u sustavu civilne zaštite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4111"/>
        <w:gridCol w:w="2688"/>
      </w:tblGrid>
      <w:tr w:rsidR="00506393" w:rsidRPr="00A24D8C" w14:paraId="64755CAC" w14:textId="77777777" w:rsidTr="006D089A">
        <w:trPr>
          <w:trHeight w:val="539"/>
        </w:trPr>
        <w:tc>
          <w:tcPr>
            <w:tcW w:w="2263" w:type="dxa"/>
            <w:vAlign w:val="center"/>
          </w:tcPr>
          <w:p w14:paraId="16A6D21C" w14:textId="77777777" w:rsidR="00506393" w:rsidRPr="00A24D8C" w:rsidRDefault="00506393" w:rsidP="00832CCB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</w:pPr>
            <w:r w:rsidRPr="00A24D8C"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  <w:t>PRAVNA OSOBA</w:t>
            </w:r>
          </w:p>
        </w:tc>
        <w:tc>
          <w:tcPr>
            <w:tcW w:w="4111" w:type="dxa"/>
            <w:vAlign w:val="center"/>
          </w:tcPr>
          <w:p w14:paraId="18D7271C" w14:textId="77777777" w:rsidR="00506393" w:rsidRPr="00A24D8C" w:rsidRDefault="00506393" w:rsidP="0050639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</w:pPr>
            <w:r w:rsidRPr="00A24D8C"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  <w:t>UGROZA</w:t>
            </w:r>
          </w:p>
        </w:tc>
        <w:tc>
          <w:tcPr>
            <w:tcW w:w="2688" w:type="dxa"/>
            <w:vAlign w:val="center"/>
          </w:tcPr>
          <w:p w14:paraId="110413B9" w14:textId="77777777" w:rsidR="00506393" w:rsidRPr="00A24D8C" w:rsidRDefault="00506393" w:rsidP="00832CCB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</w:pPr>
            <w:r w:rsidRPr="00A24D8C"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  <w:t>MJERE CIVILNE ZAŠTITE</w:t>
            </w:r>
          </w:p>
        </w:tc>
      </w:tr>
      <w:tr w:rsidR="00D37A57" w:rsidRPr="00A24D8C" w14:paraId="43FB5ECE" w14:textId="77777777" w:rsidTr="006D089A">
        <w:trPr>
          <w:trHeight w:val="26"/>
        </w:trPr>
        <w:tc>
          <w:tcPr>
            <w:tcW w:w="2263" w:type="dxa"/>
            <w:vMerge w:val="restart"/>
            <w:vAlign w:val="center"/>
          </w:tcPr>
          <w:p w14:paraId="33A0267A" w14:textId="77777777" w:rsidR="00A24D8C" w:rsidRPr="00A24D8C" w:rsidRDefault="00A24D8C" w:rsidP="00A24D8C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</w:pPr>
            <w:r w:rsidRPr="00A24D8C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  <w:t>Tegra d.o.o.</w:t>
            </w:r>
          </w:p>
          <w:p w14:paraId="21F0F615" w14:textId="77777777" w:rsidR="00A24D8C" w:rsidRPr="00A24D8C" w:rsidRDefault="00A24D8C" w:rsidP="00A24D8C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A24D8C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  <w:t>Mihovljanska</w:t>
            </w:r>
            <w:proofErr w:type="spellEnd"/>
            <w:r w:rsidRPr="00A24D8C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  <w:t xml:space="preserve"> 70,</w:t>
            </w:r>
          </w:p>
          <w:p w14:paraId="073D6B2A" w14:textId="341D3C5A" w:rsidR="00D37A57" w:rsidRPr="00A24D8C" w:rsidRDefault="00A24D8C" w:rsidP="00A24D8C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</w:pPr>
            <w:r w:rsidRPr="00A24D8C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  <w:t>40 000 Čakovec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44F004" w14:textId="2E6ABB54" w:rsidR="00D37A57" w:rsidRPr="00A24D8C" w:rsidRDefault="00D37A57" w:rsidP="00D37A57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</w:pPr>
            <w:r w:rsidRPr="00A24D8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Poplave izazvane izlijevanjem kopnenih vodenih tijela</w:t>
            </w:r>
          </w:p>
        </w:tc>
        <w:tc>
          <w:tcPr>
            <w:tcW w:w="2688" w:type="dxa"/>
            <w:vMerge w:val="restart"/>
            <w:vAlign w:val="center"/>
          </w:tcPr>
          <w:p w14:paraId="21B8A76A" w14:textId="34120C5A" w:rsidR="00D37A57" w:rsidRPr="00A24D8C" w:rsidRDefault="00A24D8C" w:rsidP="00A24D8C">
            <w:pPr>
              <w:pStyle w:val="Odlomakpopisa"/>
              <w:numPr>
                <w:ilvl w:val="0"/>
                <w:numId w:val="29"/>
              </w:num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</w:pPr>
            <w:r w:rsidRPr="00A24D8C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  <w:t>asanacija terena</w:t>
            </w: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  <w:t xml:space="preserve"> i ostali radovi iz područja </w:t>
            </w:r>
            <w:r w:rsidR="00541788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  <w:t>djelovanja</w:t>
            </w:r>
          </w:p>
        </w:tc>
      </w:tr>
      <w:tr w:rsidR="00D37A57" w:rsidRPr="00A24D8C" w14:paraId="4328954B" w14:textId="77777777" w:rsidTr="006D089A">
        <w:trPr>
          <w:trHeight w:val="26"/>
        </w:trPr>
        <w:tc>
          <w:tcPr>
            <w:tcW w:w="2263" w:type="dxa"/>
            <w:vMerge/>
            <w:vAlign w:val="center"/>
          </w:tcPr>
          <w:p w14:paraId="1D70E1C0" w14:textId="77777777" w:rsidR="00D37A57" w:rsidRPr="00A24D8C" w:rsidRDefault="00D37A57" w:rsidP="00D37A57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913F38" w14:textId="4FA1510B" w:rsidR="00D37A57" w:rsidRPr="00A24D8C" w:rsidRDefault="00D37A57" w:rsidP="00D37A57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</w:pPr>
            <w:r w:rsidRPr="00A24D8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Potres</w:t>
            </w:r>
          </w:p>
        </w:tc>
        <w:tc>
          <w:tcPr>
            <w:tcW w:w="2688" w:type="dxa"/>
            <w:vMerge/>
            <w:vAlign w:val="center"/>
          </w:tcPr>
          <w:p w14:paraId="75331138" w14:textId="77777777" w:rsidR="00D37A57" w:rsidRPr="00A24D8C" w:rsidRDefault="00D37A57" w:rsidP="00D37A57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</w:pPr>
          </w:p>
        </w:tc>
      </w:tr>
      <w:tr w:rsidR="00A24D8C" w:rsidRPr="00A24D8C" w14:paraId="6F1E6600" w14:textId="77777777" w:rsidTr="006D089A">
        <w:trPr>
          <w:trHeight w:val="70"/>
        </w:trPr>
        <w:tc>
          <w:tcPr>
            <w:tcW w:w="2263" w:type="dxa"/>
            <w:vMerge w:val="restart"/>
            <w:vAlign w:val="center"/>
          </w:tcPr>
          <w:p w14:paraId="1A037FBC" w14:textId="77777777" w:rsidR="00A24D8C" w:rsidRPr="00A24D8C" w:rsidRDefault="00A24D8C" w:rsidP="00A24D8C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</w:pPr>
            <w:r w:rsidRPr="00A24D8C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  <w:t xml:space="preserve">Međimurje graditeljstvo d.o.o. </w:t>
            </w:r>
          </w:p>
          <w:p w14:paraId="1347FF8E" w14:textId="77777777" w:rsidR="00A24D8C" w:rsidRPr="00A24D8C" w:rsidRDefault="00A24D8C" w:rsidP="00A24D8C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</w:pPr>
            <w:r w:rsidRPr="00A24D8C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  <w:t>Zagrebačka 42a,</w:t>
            </w:r>
          </w:p>
          <w:p w14:paraId="15ABE550" w14:textId="4C239D2A" w:rsidR="00A24D8C" w:rsidRPr="00A24D8C" w:rsidRDefault="00A24D8C" w:rsidP="00A24D8C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</w:pPr>
            <w:r w:rsidRPr="00A24D8C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  <w:t>40 000 Čakovec</w:t>
            </w:r>
          </w:p>
        </w:tc>
        <w:tc>
          <w:tcPr>
            <w:tcW w:w="4111" w:type="dxa"/>
            <w:vAlign w:val="center"/>
          </w:tcPr>
          <w:p w14:paraId="330C215F" w14:textId="77777777" w:rsidR="00A24D8C" w:rsidRPr="00A24D8C" w:rsidRDefault="00A24D8C" w:rsidP="00D37A5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A24D8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EVP – Vjetar </w:t>
            </w:r>
          </w:p>
          <w:p w14:paraId="7E88D818" w14:textId="7368F7D9" w:rsidR="00A24D8C" w:rsidRPr="00A24D8C" w:rsidRDefault="00A24D8C" w:rsidP="00D37A57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</w:pPr>
            <w:r w:rsidRPr="00A24D8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(kretanje zračnih masa općenito)</w:t>
            </w:r>
          </w:p>
        </w:tc>
        <w:tc>
          <w:tcPr>
            <w:tcW w:w="2688" w:type="dxa"/>
            <w:vMerge w:val="restart"/>
            <w:vAlign w:val="center"/>
          </w:tcPr>
          <w:p w14:paraId="72B2205A" w14:textId="7C58A895" w:rsidR="00A24D8C" w:rsidRPr="00A24D8C" w:rsidRDefault="00A24D8C" w:rsidP="00D37A57">
            <w:pPr>
              <w:pStyle w:val="Odlomakpopisa"/>
              <w:numPr>
                <w:ilvl w:val="0"/>
                <w:numId w:val="29"/>
              </w:num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</w:pPr>
            <w:r w:rsidRPr="00A24D8C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  <w:t>asanacija terena</w:t>
            </w:r>
            <w:r w:rsidR="00541788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  <w:t xml:space="preserve"> i ostali radovi iz područja djelovanja</w:t>
            </w:r>
          </w:p>
          <w:p w14:paraId="62D70D19" w14:textId="6CB54392" w:rsidR="00A24D8C" w:rsidRPr="00A24D8C" w:rsidRDefault="00A24D8C" w:rsidP="00A24D8C">
            <w:pPr>
              <w:pStyle w:val="Odlomakpopisa"/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D37A57" w:rsidRPr="00A24D8C" w14:paraId="37E3E4E8" w14:textId="77777777" w:rsidTr="006D089A">
        <w:trPr>
          <w:trHeight w:val="26"/>
        </w:trPr>
        <w:tc>
          <w:tcPr>
            <w:tcW w:w="2263" w:type="dxa"/>
            <w:vMerge/>
            <w:vAlign w:val="center"/>
          </w:tcPr>
          <w:p w14:paraId="584FC509" w14:textId="77777777" w:rsidR="00D37A57" w:rsidRPr="00A24D8C" w:rsidRDefault="00D37A57" w:rsidP="00D37A57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46C157" w14:textId="563C758C" w:rsidR="00D37A57" w:rsidRPr="00A24D8C" w:rsidRDefault="00D37A57" w:rsidP="00D37A57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</w:pPr>
            <w:r w:rsidRPr="00A24D8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Poplave izazvane izlijevanjem kopnenih vodenih tijela</w:t>
            </w:r>
          </w:p>
        </w:tc>
        <w:tc>
          <w:tcPr>
            <w:tcW w:w="2688" w:type="dxa"/>
            <w:vMerge/>
            <w:vAlign w:val="center"/>
          </w:tcPr>
          <w:p w14:paraId="4073DCA1" w14:textId="77777777" w:rsidR="00D37A57" w:rsidRPr="00A24D8C" w:rsidRDefault="00D37A57" w:rsidP="00D37A57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D37A57" w:rsidRPr="003D66DC" w14:paraId="499F2944" w14:textId="77777777" w:rsidTr="006D089A">
        <w:trPr>
          <w:trHeight w:val="70"/>
        </w:trPr>
        <w:tc>
          <w:tcPr>
            <w:tcW w:w="2263" w:type="dxa"/>
            <w:vMerge/>
            <w:vAlign w:val="center"/>
          </w:tcPr>
          <w:p w14:paraId="3CD158A5" w14:textId="77777777" w:rsidR="00D37A57" w:rsidRPr="003D66DC" w:rsidRDefault="00D37A57" w:rsidP="00D37A57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highlight w:val="yellow"/>
                <w:lang w:eastAsia="hr-HR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428CE7" w14:textId="68765CE4" w:rsidR="00D37A57" w:rsidRPr="003D66DC" w:rsidRDefault="00D37A57" w:rsidP="00D37A57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highlight w:val="yellow"/>
                <w:lang w:eastAsia="hr-HR"/>
              </w:rPr>
            </w:pPr>
            <w:r w:rsidRPr="00A24D8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Potres</w:t>
            </w:r>
          </w:p>
        </w:tc>
        <w:tc>
          <w:tcPr>
            <w:tcW w:w="2688" w:type="dxa"/>
            <w:vMerge/>
            <w:vAlign w:val="center"/>
          </w:tcPr>
          <w:p w14:paraId="02246764" w14:textId="77777777" w:rsidR="00D37A57" w:rsidRPr="003D66DC" w:rsidRDefault="00D37A57" w:rsidP="00D37A57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highlight w:val="yellow"/>
                <w:lang w:eastAsia="hr-HR"/>
              </w:rPr>
            </w:pPr>
          </w:p>
        </w:tc>
      </w:tr>
      <w:tr w:rsidR="00A24D8C" w:rsidRPr="003D66DC" w14:paraId="0DDD11B8" w14:textId="77777777" w:rsidTr="006D089A">
        <w:trPr>
          <w:trHeight w:val="1010"/>
        </w:trPr>
        <w:tc>
          <w:tcPr>
            <w:tcW w:w="2263" w:type="dxa"/>
            <w:vAlign w:val="center"/>
          </w:tcPr>
          <w:p w14:paraId="2EFF8975" w14:textId="77777777" w:rsidR="00A24D8C" w:rsidRPr="00541788" w:rsidRDefault="00A24D8C" w:rsidP="00A24D8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54178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GKP Pre-kom d.o.o.</w:t>
            </w:r>
          </w:p>
          <w:p w14:paraId="1C492399" w14:textId="77777777" w:rsidR="00A24D8C" w:rsidRPr="00541788" w:rsidRDefault="00A24D8C" w:rsidP="00A24D8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54178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Hrupine</w:t>
            </w:r>
            <w:proofErr w:type="spellEnd"/>
            <w:r w:rsidRPr="0054178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7b,</w:t>
            </w:r>
          </w:p>
          <w:p w14:paraId="02F6CCA1" w14:textId="3CE7731B" w:rsidR="00A24D8C" w:rsidRPr="00541788" w:rsidRDefault="00A24D8C" w:rsidP="00A24D8C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</w:pPr>
            <w:r w:rsidRPr="0054178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40 323 Prelog</w:t>
            </w:r>
          </w:p>
        </w:tc>
        <w:tc>
          <w:tcPr>
            <w:tcW w:w="4111" w:type="dxa"/>
            <w:vAlign w:val="center"/>
          </w:tcPr>
          <w:p w14:paraId="4562BD00" w14:textId="77777777" w:rsidR="00A24D8C" w:rsidRPr="00541788" w:rsidRDefault="00A24D8C" w:rsidP="00D37A5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54178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EVP – Vjetar </w:t>
            </w:r>
          </w:p>
          <w:p w14:paraId="77F978F2" w14:textId="77777777" w:rsidR="00A24D8C" w:rsidRPr="00541788" w:rsidRDefault="00A24D8C" w:rsidP="00D37A57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</w:pPr>
            <w:r w:rsidRPr="0054178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(kretanje zračnih masa općenito)</w:t>
            </w:r>
          </w:p>
          <w:p w14:paraId="38A1D4D9" w14:textId="77777777" w:rsidR="00A24D8C" w:rsidRPr="00541788" w:rsidRDefault="00A24D8C" w:rsidP="00D37A57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</w:pPr>
            <w:r w:rsidRPr="0054178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EVP – Kiša (padaline)</w:t>
            </w:r>
          </w:p>
          <w:p w14:paraId="336F6944" w14:textId="77777777" w:rsidR="00A24D8C" w:rsidRPr="00541788" w:rsidRDefault="00A24D8C" w:rsidP="00D37A57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</w:pPr>
            <w:r w:rsidRPr="0054178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EVP – Tuča (padaline)</w:t>
            </w:r>
          </w:p>
          <w:p w14:paraId="542626C6" w14:textId="77777777" w:rsidR="00A24D8C" w:rsidRPr="00541788" w:rsidRDefault="00A24D8C" w:rsidP="00D37A57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</w:pPr>
            <w:r w:rsidRPr="0054178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Poplave izazvane izlijevanjem kopnenih vodenih tijela</w:t>
            </w:r>
          </w:p>
          <w:p w14:paraId="5114EBEB" w14:textId="56AA684C" w:rsidR="00A24D8C" w:rsidRPr="00541788" w:rsidRDefault="00A24D8C" w:rsidP="00D37A57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</w:pPr>
            <w:r w:rsidRPr="0054178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Potres</w:t>
            </w:r>
          </w:p>
        </w:tc>
        <w:tc>
          <w:tcPr>
            <w:tcW w:w="2688" w:type="dxa"/>
            <w:vAlign w:val="center"/>
          </w:tcPr>
          <w:p w14:paraId="45902F6A" w14:textId="364ECB02" w:rsidR="00A24D8C" w:rsidRPr="00541788" w:rsidRDefault="00A24D8C" w:rsidP="00D37A57">
            <w:pPr>
              <w:pStyle w:val="Odlomakpopisa"/>
              <w:numPr>
                <w:ilvl w:val="0"/>
                <w:numId w:val="29"/>
              </w:num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</w:pPr>
            <w:r w:rsidRPr="00541788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  <w:t>asanacija terena</w:t>
            </w:r>
            <w:r w:rsidR="00541788" w:rsidRPr="00541788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  <w:t xml:space="preserve"> i ostali radovi iz područja djelovanja</w:t>
            </w:r>
          </w:p>
          <w:p w14:paraId="2AAB6F64" w14:textId="00EE2ECE" w:rsidR="00A24D8C" w:rsidRPr="00541788" w:rsidRDefault="00A24D8C" w:rsidP="00A24D8C">
            <w:pPr>
              <w:spacing w:after="0" w:line="240" w:lineRule="auto"/>
              <w:ind w:left="360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A24D8C" w:rsidRPr="003D66DC" w14:paraId="4772760F" w14:textId="77777777" w:rsidTr="006D089A">
        <w:trPr>
          <w:trHeight w:val="70"/>
        </w:trPr>
        <w:tc>
          <w:tcPr>
            <w:tcW w:w="2263" w:type="dxa"/>
            <w:vAlign w:val="center"/>
          </w:tcPr>
          <w:p w14:paraId="05F9E24F" w14:textId="77777777" w:rsidR="00A24D8C" w:rsidRPr="00541788" w:rsidRDefault="00A24D8C" w:rsidP="00A24D8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54178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Međimurje – plin d.o.o.</w:t>
            </w:r>
          </w:p>
          <w:p w14:paraId="5E6BA96B" w14:textId="77777777" w:rsidR="00A24D8C" w:rsidRPr="00541788" w:rsidRDefault="00A24D8C" w:rsidP="00A24D8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54178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Obrtnička 4,</w:t>
            </w:r>
          </w:p>
          <w:p w14:paraId="652799CC" w14:textId="634F5AF7" w:rsidR="00A24D8C" w:rsidRPr="00541788" w:rsidRDefault="00A24D8C" w:rsidP="00A24D8C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</w:pPr>
            <w:r w:rsidRPr="0054178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40 000 Čakovec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vAlign w:val="center"/>
          </w:tcPr>
          <w:p w14:paraId="3B441F85" w14:textId="08F750E5" w:rsidR="00A24D8C" w:rsidRPr="00541788" w:rsidRDefault="00A24D8C" w:rsidP="00D37A5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54178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Potres</w:t>
            </w:r>
          </w:p>
        </w:tc>
        <w:tc>
          <w:tcPr>
            <w:tcW w:w="2688" w:type="dxa"/>
            <w:vAlign w:val="center"/>
          </w:tcPr>
          <w:p w14:paraId="3F7A072F" w14:textId="6A235586" w:rsidR="00A24D8C" w:rsidRPr="00541788" w:rsidRDefault="00A24D8C" w:rsidP="00A24D8C">
            <w:pPr>
              <w:pStyle w:val="Odlomakpopisa"/>
              <w:numPr>
                <w:ilvl w:val="0"/>
                <w:numId w:val="29"/>
              </w:num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</w:pPr>
            <w:r w:rsidRPr="00541788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  <w:t>asanacija terena</w:t>
            </w:r>
            <w:r w:rsidR="00541788" w:rsidRPr="00541788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  <w:t xml:space="preserve"> i ostali radovi iz područja djelovanja</w:t>
            </w:r>
          </w:p>
        </w:tc>
      </w:tr>
      <w:tr w:rsidR="004147B6" w:rsidRPr="003D66DC" w14:paraId="1F2DCC70" w14:textId="77777777" w:rsidTr="006D089A">
        <w:trPr>
          <w:trHeight w:val="26"/>
        </w:trPr>
        <w:tc>
          <w:tcPr>
            <w:tcW w:w="2263" w:type="dxa"/>
            <w:vMerge w:val="restart"/>
            <w:vAlign w:val="center"/>
          </w:tcPr>
          <w:p w14:paraId="684986E1" w14:textId="77777777" w:rsidR="00541788" w:rsidRPr="00541788" w:rsidRDefault="00541788" w:rsidP="0054178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54178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Hidrotehnika d.o.o.</w:t>
            </w:r>
          </w:p>
          <w:p w14:paraId="20BD3BE8" w14:textId="67C850CF" w:rsidR="004147B6" w:rsidRPr="00541788" w:rsidRDefault="00541788" w:rsidP="00541788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</w:pPr>
            <w:r w:rsidRPr="0054178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Radnička 1A, Savska Ves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AFF0E0" w14:textId="146307FF" w:rsidR="004147B6" w:rsidRPr="00541788" w:rsidRDefault="00541788" w:rsidP="00D37A5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54178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Poplave izazvane izlijevanjem kopnenih vodenih tijela</w:t>
            </w:r>
          </w:p>
        </w:tc>
        <w:tc>
          <w:tcPr>
            <w:tcW w:w="2688" w:type="dxa"/>
            <w:vMerge w:val="restart"/>
            <w:vAlign w:val="center"/>
          </w:tcPr>
          <w:p w14:paraId="76B880B0" w14:textId="71A8E52A" w:rsidR="004147B6" w:rsidRPr="00541788" w:rsidRDefault="00541788" w:rsidP="00541788">
            <w:pPr>
              <w:pStyle w:val="Odlomakpopisa"/>
              <w:numPr>
                <w:ilvl w:val="0"/>
                <w:numId w:val="29"/>
              </w:num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</w:pPr>
            <w:r w:rsidRPr="00541788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  <w:t>asanacija terena i ostali radovi iz područja djelovanja</w:t>
            </w:r>
          </w:p>
        </w:tc>
      </w:tr>
      <w:tr w:rsidR="00541788" w:rsidRPr="003D66DC" w14:paraId="3139860B" w14:textId="77777777" w:rsidTr="006D089A">
        <w:trPr>
          <w:trHeight w:val="70"/>
        </w:trPr>
        <w:tc>
          <w:tcPr>
            <w:tcW w:w="2263" w:type="dxa"/>
            <w:vMerge/>
            <w:vAlign w:val="center"/>
          </w:tcPr>
          <w:p w14:paraId="3B0898C3" w14:textId="77777777" w:rsidR="00541788" w:rsidRPr="003D66DC" w:rsidRDefault="00541788" w:rsidP="00D37A57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highlight w:val="yellow"/>
                <w:lang w:eastAsia="hr-HR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  <w:vAlign w:val="center"/>
          </w:tcPr>
          <w:p w14:paraId="53D953E5" w14:textId="4F2FDAE3" w:rsidR="00541788" w:rsidRPr="003D66DC" w:rsidRDefault="00541788" w:rsidP="00D37A5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highlight w:val="yellow"/>
                <w:lang w:eastAsia="hr-HR"/>
              </w:rPr>
            </w:pPr>
            <w:r w:rsidRPr="0054178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Potres</w:t>
            </w:r>
          </w:p>
        </w:tc>
        <w:tc>
          <w:tcPr>
            <w:tcW w:w="2688" w:type="dxa"/>
            <w:vMerge/>
            <w:vAlign w:val="center"/>
          </w:tcPr>
          <w:p w14:paraId="537456FA" w14:textId="77777777" w:rsidR="00541788" w:rsidRPr="003D66DC" w:rsidRDefault="00541788" w:rsidP="00D37A57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highlight w:val="yellow"/>
                <w:lang w:eastAsia="hr-HR"/>
              </w:rPr>
            </w:pPr>
          </w:p>
        </w:tc>
      </w:tr>
      <w:tr w:rsidR="006D089A" w:rsidRPr="003D66DC" w14:paraId="489A2D1B" w14:textId="77777777" w:rsidTr="006D089A">
        <w:trPr>
          <w:trHeight w:val="26"/>
        </w:trPr>
        <w:tc>
          <w:tcPr>
            <w:tcW w:w="2263" w:type="dxa"/>
            <w:vMerge w:val="restart"/>
            <w:vAlign w:val="center"/>
          </w:tcPr>
          <w:p w14:paraId="27902CAB" w14:textId="4B8B1D17" w:rsidR="006D089A" w:rsidRPr="006D089A" w:rsidRDefault="006D089A" w:rsidP="006D089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6D089A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Dodlek - </w:t>
            </w:r>
            <w:proofErr w:type="spellStart"/>
            <w:r w:rsidR="005B2A05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A</w:t>
            </w:r>
            <w:r w:rsidRPr="006D089A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gro</w:t>
            </w:r>
            <w:proofErr w:type="spellEnd"/>
            <w:r w:rsidRPr="006D089A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d.o.o.</w:t>
            </w:r>
          </w:p>
          <w:p w14:paraId="610E69AC" w14:textId="047A3EDD" w:rsidR="006D089A" w:rsidRPr="006D089A" w:rsidRDefault="006D089A" w:rsidP="006D089A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6D089A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L</w:t>
            </w:r>
            <w:r w:rsidR="005B2A05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i</w:t>
            </w:r>
            <w:r w:rsidRPr="006D089A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povke</w:t>
            </w:r>
            <w:proofErr w:type="spellEnd"/>
            <w:r w:rsidRPr="006D089A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6, 40 319 Belica</w:t>
            </w:r>
          </w:p>
          <w:p w14:paraId="6BBD9A4B" w14:textId="52CE04BF" w:rsidR="006D089A" w:rsidRPr="006D089A" w:rsidRDefault="006D089A" w:rsidP="006D089A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4111" w:type="dxa"/>
            <w:vAlign w:val="center"/>
          </w:tcPr>
          <w:p w14:paraId="63D51572" w14:textId="736AFB0C" w:rsidR="006D089A" w:rsidRPr="006D089A" w:rsidRDefault="006D089A" w:rsidP="006D089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6D089A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Poplave izazvane izlijevanjem kopnenih vodenih tijela</w:t>
            </w:r>
          </w:p>
        </w:tc>
        <w:tc>
          <w:tcPr>
            <w:tcW w:w="2688" w:type="dxa"/>
            <w:vMerge w:val="restart"/>
            <w:vAlign w:val="center"/>
          </w:tcPr>
          <w:p w14:paraId="00A4AD54" w14:textId="59E1EFEE" w:rsidR="006D089A" w:rsidRPr="006D089A" w:rsidRDefault="006D089A" w:rsidP="006D089A">
            <w:pPr>
              <w:pStyle w:val="Odlomakpopisa"/>
              <w:numPr>
                <w:ilvl w:val="0"/>
                <w:numId w:val="29"/>
              </w:num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</w:pPr>
            <w:r w:rsidRPr="006D089A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  <w:t>asanacija terena, ispomoć s teškom mehanizacijom</w:t>
            </w:r>
          </w:p>
        </w:tc>
      </w:tr>
      <w:tr w:rsidR="006D089A" w:rsidRPr="003D66DC" w14:paraId="7FE5EE26" w14:textId="77777777" w:rsidTr="006D089A">
        <w:trPr>
          <w:trHeight w:val="70"/>
        </w:trPr>
        <w:tc>
          <w:tcPr>
            <w:tcW w:w="2263" w:type="dxa"/>
            <w:vMerge/>
            <w:vAlign w:val="center"/>
          </w:tcPr>
          <w:p w14:paraId="5DC14A7C" w14:textId="77777777" w:rsidR="006D089A" w:rsidRPr="003D66DC" w:rsidRDefault="006D089A" w:rsidP="006D089A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highlight w:val="yellow"/>
                <w:lang w:eastAsia="hr-HR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  <w:vAlign w:val="center"/>
          </w:tcPr>
          <w:p w14:paraId="5B536F01" w14:textId="6A2DF15F" w:rsidR="006D089A" w:rsidRPr="003D66DC" w:rsidRDefault="006D089A" w:rsidP="006D089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highlight w:val="yellow"/>
                <w:lang w:eastAsia="hr-HR"/>
              </w:rPr>
            </w:pPr>
            <w:r w:rsidRPr="0054178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Potres</w:t>
            </w:r>
          </w:p>
        </w:tc>
        <w:tc>
          <w:tcPr>
            <w:tcW w:w="2688" w:type="dxa"/>
            <w:vMerge/>
            <w:vAlign w:val="center"/>
          </w:tcPr>
          <w:p w14:paraId="2AD67226" w14:textId="77777777" w:rsidR="006D089A" w:rsidRPr="003D66DC" w:rsidRDefault="006D089A" w:rsidP="006D089A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highlight w:val="yellow"/>
                <w:lang w:eastAsia="hr-HR"/>
              </w:rPr>
            </w:pPr>
          </w:p>
        </w:tc>
      </w:tr>
      <w:tr w:rsidR="006D089A" w:rsidRPr="003D66DC" w14:paraId="47504ECA" w14:textId="77777777" w:rsidTr="006D089A">
        <w:trPr>
          <w:trHeight w:val="70"/>
        </w:trPr>
        <w:tc>
          <w:tcPr>
            <w:tcW w:w="2263" w:type="dxa"/>
            <w:vMerge w:val="restart"/>
            <w:vAlign w:val="center"/>
          </w:tcPr>
          <w:p w14:paraId="4498FC83" w14:textId="77777777" w:rsidR="006D089A" w:rsidRPr="00541788" w:rsidRDefault="006D089A" w:rsidP="006D089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54178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Međimurske vode d.o.o.</w:t>
            </w:r>
          </w:p>
          <w:p w14:paraId="3C1C015C" w14:textId="77777777" w:rsidR="006D089A" w:rsidRPr="00541788" w:rsidRDefault="006D089A" w:rsidP="006D089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54178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lastRenderedPageBreak/>
              <w:t xml:space="preserve">Matice hrvatske 10, </w:t>
            </w:r>
          </w:p>
          <w:p w14:paraId="604E1727" w14:textId="196D031C" w:rsidR="006D089A" w:rsidRPr="00541788" w:rsidRDefault="006D089A" w:rsidP="006D089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54178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40 000 Čakovec</w:t>
            </w:r>
          </w:p>
        </w:tc>
        <w:tc>
          <w:tcPr>
            <w:tcW w:w="4111" w:type="dxa"/>
            <w:vAlign w:val="center"/>
          </w:tcPr>
          <w:p w14:paraId="2EDB2E5A" w14:textId="017BC798" w:rsidR="006D089A" w:rsidRPr="00541788" w:rsidRDefault="006D089A" w:rsidP="006D089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54178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lastRenderedPageBreak/>
              <w:t xml:space="preserve">Poplave izazvane izlijevanjem kopnenih </w:t>
            </w:r>
            <w:r w:rsidRPr="0054178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lastRenderedPageBreak/>
              <w:t>vodenih tijela</w:t>
            </w:r>
          </w:p>
        </w:tc>
        <w:tc>
          <w:tcPr>
            <w:tcW w:w="2688" w:type="dxa"/>
            <w:vMerge w:val="restart"/>
            <w:vAlign w:val="center"/>
          </w:tcPr>
          <w:p w14:paraId="4D74DEB5" w14:textId="42EA1CD8" w:rsidR="006D089A" w:rsidRPr="00541788" w:rsidRDefault="006D089A" w:rsidP="006D089A">
            <w:pPr>
              <w:pStyle w:val="Odlomakpopisa"/>
              <w:numPr>
                <w:ilvl w:val="0"/>
                <w:numId w:val="29"/>
              </w:num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</w:pPr>
            <w:r w:rsidRPr="00541788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  <w:lastRenderedPageBreak/>
              <w:t xml:space="preserve">asanacija terena i </w:t>
            </w:r>
            <w:r w:rsidRPr="00541788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  <w:lastRenderedPageBreak/>
              <w:t>ostali radovi iz područja djelovanja</w:t>
            </w:r>
          </w:p>
          <w:p w14:paraId="298DFDDA" w14:textId="299C9044" w:rsidR="006D089A" w:rsidRPr="00541788" w:rsidRDefault="006D089A" w:rsidP="006D089A">
            <w:pPr>
              <w:pStyle w:val="Odlomakpopisa"/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6D089A" w:rsidRPr="00C85200" w14:paraId="6E4094BC" w14:textId="77777777" w:rsidTr="006D089A">
        <w:tc>
          <w:tcPr>
            <w:tcW w:w="2263" w:type="dxa"/>
            <w:vMerge/>
            <w:tcBorders>
              <w:bottom w:val="single" w:sz="4" w:space="0" w:color="auto"/>
            </w:tcBorders>
            <w:vAlign w:val="center"/>
          </w:tcPr>
          <w:p w14:paraId="05D6BE52" w14:textId="77777777" w:rsidR="006D089A" w:rsidRPr="003D66DC" w:rsidRDefault="006D089A" w:rsidP="006D089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highlight w:val="yellow"/>
                <w:lang w:eastAsia="hr-HR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50091D" w14:textId="04AE8FF1" w:rsidR="006D089A" w:rsidRPr="003D66DC" w:rsidRDefault="006D089A" w:rsidP="006D089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highlight w:val="yellow"/>
                <w:lang w:eastAsia="hr-HR"/>
              </w:rPr>
            </w:pPr>
            <w:r w:rsidRPr="0054178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Potres</w:t>
            </w:r>
          </w:p>
        </w:tc>
        <w:tc>
          <w:tcPr>
            <w:tcW w:w="2688" w:type="dxa"/>
            <w:vMerge/>
            <w:tcBorders>
              <w:bottom w:val="single" w:sz="4" w:space="0" w:color="auto"/>
            </w:tcBorders>
            <w:vAlign w:val="center"/>
          </w:tcPr>
          <w:p w14:paraId="0B7A4F4B" w14:textId="77777777" w:rsidR="006D089A" w:rsidRPr="003D66DC" w:rsidRDefault="006D089A" w:rsidP="006D089A">
            <w:pPr>
              <w:numPr>
                <w:ilvl w:val="0"/>
                <w:numId w:val="26"/>
              </w:numPr>
              <w:spacing w:after="0" w:line="240" w:lineRule="auto"/>
              <w:ind w:left="357" w:hanging="357"/>
              <w:jc w:val="both"/>
              <w:rPr>
                <w:rFonts w:eastAsia="Calibri" w:cstheme="minorHAnsi"/>
                <w:color w:val="000000"/>
                <w:sz w:val="20"/>
                <w:szCs w:val="20"/>
                <w:highlight w:val="yellow"/>
              </w:rPr>
            </w:pPr>
          </w:p>
        </w:tc>
      </w:tr>
    </w:tbl>
    <w:p w14:paraId="3C78F425" w14:textId="77777777" w:rsidR="002541A0" w:rsidRDefault="002541A0" w:rsidP="00D9449E">
      <w:pPr>
        <w:rPr>
          <w:rFonts w:cstheme="minorHAnsi"/>
        </w:rPr>
      </w:pPr>
    </w:p>
    <w:sectPr w:rsidR="002541A0" w:rsidSect="00292EB8"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81F76C" w14:textId="77777777" w:rsidR="006D0EF8" w:rsidRDefault="006D0EF8" w:rsidP="0020669A">
      <w:pPr>
        <w:spacing w:after="0" w:line="240" w:lineRule="auto"/>
      </w:pPr>
      <w:r>
        <w:separator/>
      </w:r>
    </w:p>
  </w:endnote>
  <w:endnote w:type="continuationSeparator" w:id="0">
    <w:p w14:paraId="155A676E" w14:textId="77777777" w:rsidR="006D0EF8" w:rsidRDefault="006D0EF8" w:rsidP="002066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-NewRoman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ED52C" w14:textId="2D89C221" w:rsidR="0020669A" w:rsidRDefault="0020669A">
    <w:pPr>
      <w:pStyle w:val="Podnoje"/>
      <w:jc w:val="center"/>
    </w:pPr>
  </w:p>
  <w:p w14:paraId="6224C82F" w14:textId="77777777" w:rsidR="0020669A" w:rsidRDefault="0020669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B181C8" w14:textId="77777777" w:rsidR="006D0EF8" w:rsidRDefault="006D0EF8" w:rsidP="0020669A">
      <w:pPr>
        <w:spacing w:after="0" w:line="240" w:lineRule="auto"/>
      </w:pPr>
      <w:r>
        <w:separator/>
      </w:r>
    </w:p>
  </w:footnote>
  <w:footnote w:type="continuationSeparator" w:id="0">
    <w:p w14:paraId="7C210B7F" w14:textId="77777777" w:rsidR="006D0EF8" w:rsidRDefault="006D0EF8" w:rsidP="002066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226C6"/>
    <w:multiLevelType w:val="hybridMultilevel"/>
    <w:tmpl w:val="4D9827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42164"/>
    <w:multiLevelType w:val="hybridMultilevel"/>
    <w:tmpl w:val="A5F66B68"/>
    <w:lvl w:ilvl="0" w:tplc="946C5EE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B1803"/>
    <w:multiLevelType w:val="hybridMultilevel"/>
    <w:tmpl w:val="49C206B6"/>
    <w:lvl w:ilvl="0" w:tplc="B1266BA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8A3CF6"/>
    <w:multiLevelType w:val="multilevel"/>
    <w:tmpl w:val="CAF01634"/>
    <w:lvl w:ilvl="0">
      <w:start w:val="1"/>
      <w:numFmt w:val="upperRoman"/>
      <w:lvlText w:val="%1."/>
      <w:legacy w:legacy="1" w:legacySpace="0" w:legacyIndent="360"/>
      <w:lvlJc w:val="left"/>
      <w:rPr>
        <w:rFonts w:ascii="Arial" w:hAnsi="Arial" w:cs="Arial" w:hint="default"/>
      </w:rPr>
    </w:lvl>
    <w:lvl w:ilvl="1">
      <w:start w:val="2"/>
      <w:numFmt w:val="decimal"/>
      <w:isLgl/>
      <w:lvlText w:val="%1.%2."/>
      <w:lvlJc w:val="left"/>
      <w:pPr>
        <w:ind w:left="2016" w:hanging="720"/>
      </w:pPr>
      <w:rPr>
        <w:rFonts w:hint="default"/>
        <w:b/>
        <w:color w:val="auto"/>
        <w:u w:val="single"/>
      </w:rPr>
    </w:lvl>
    <w:lvl w:ilvl="2">
      <w:start w:val="1"/>
      <w:numFmt w:val="decimal"/>
      <w:isLgl/>
      <w:lvlText w:val="%1.%2.%3."/>
      <w:lvlJc w:val="left"/>
      <w:pPr>
        <w:ind w:left="3312" w:hanging="720"/>
      </w:pPr>
      <w:rPr>
        <w:rFonts w:hint="default"/>
        <w:b/>
        <w:color w:val="auto"/>
        <w:u w:val="single"/>
      </w:rPr>
    </w:lvl>
    <w:lvl w:ilvl="3">
      <w:start w:val="1"/>
      <w:numFmt w:val="decimal"/>
      <w:isLgl/>
      <w:lvlText w:val="%1.%2.%3.%4."/>
      <w:lvlJc w:val="left"/>
      <w:pPr>
        <w:ind w:left="4968" w:hanging="1080"/>
      </w:pPr>
      <w:rPr>
        <w:rFonts w:hint="default"/>
        <w:b/>
        <w:color w:val="auto"/>
        <w:u w:val="single"/>
      </w:rPr>
    </w:lvl>
    <w:lvl w:ilvl="4">
      <w:start w:val="1"/>
      <w:numFmt w:val="decimal"/>
      <w:isLgl/>
      <w:lvlText w:val="%1.%2.%3.%4.%5."/>
      <w:lvlJc w:val="left"/>
      <w:pPr>
        <w:ind w:left="6264" w:hanging="1080"/>
      </w:pPr>
      <w:rPr>
        <w:rFonts w:hint="default"/>
        <w:b/>
        <w:color w:val="auto"/>
        <w:u w:val="single"/>
      </w:rPr>
    </w:lvl>
    <w:lvl w:ilvl="5">
      <w:start w:val="1"/>
      <w:numFmt w:val="decimal"/>
      <w:isLgl/>
      <w:lvlText w:val="%1.%2.%3.%4.%5.%6."/>
      <w:lvlJc w:val="left"/>
      <w:pPr>
        <w:ind w:left="7920" w:hanging="1440"/>
      </w:pPr>
      <w:rPr>
        <w:rFonts w:hint="default"/>
        <w:b/>
        <w:color w:val="auto"/>
        <w:u w:val="single"/>
      </w:rPr>
    </w:lvl>
    <w:lvl w:ilvl="6">
      <w:start w:val="1"/>
      <w:numFmt w:val="decimal"/>
      <w:isLgl/>
      <w:lvlText w:val="%1.%2.%3.%4.%5.%6.%7."/>
      <w:lvlJc w:val="left"/>
      <w:pPr>
        <w:ind w:left="9216" w:hanging="1440"/>
      </w:pPr>
      <w:rPr>
        <w:rFonts w:hint="default"/>
        <w:b/>
        <w:color w:val="auto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10872" w:hanging="1800"/>
      </w:pPr>
      <w:rPr>
        <w:rFonts w:hint="default"/>
        <w:b/>
        <w:color w:val="auto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12168" w:hanging="1800"/>
      </w:pPr>
      <w:rPr>
        <w:rFonts w:hint="default"/>
        <w:b/>
        <w:color w:val="auto"/>
        <w:u w:val="single"/>
      </w:rPr>
    </w:lvl>
  </w:abstractNum>
  <w:abstractNum w:abstractNumId="4" w15:restartNumberingAfterBreak="0">
    <w:nsid w:val="200F256F"/>
    <w:multiLevelType w:val="multilevel"/>
    <w:tmpl w:val="6D92F1C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32B6AE9"/>
    <w:multiLevelType w:val="hybridMultilevel"/>
    <w:tmpl w:val="0D1096B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CA0760"/>
    <w:multiLevelType w:val="hybridMultilevel"/>
    <w:tmpl w:val="D1D68760"/>
    <w:lvl w:ilvl="0" w:tplc="C7D48B0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C8024D"/>
    <w:multiLevelType w:val="hybridMultilevel"/>
    <w:tmpl w:val="F470F40C"/>
    <w:lvl w:ilvl="0" w:tplc="C7D48B0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864AF6"/>
    <w:multiLevelType w:val="hybridMultilevel"/>
    <w:tmpl w:val="EF88D4F0"/>
    <w:lvl w:ilvl="0" w:tplc="7756C1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9F3ACC"/>
    <w:multiLevelType w:val="hybridMultilevel"/>
    <w:tmpl w:val="DDC0CD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CF5F4C"/>
    <w:multiLevelType w:val="hybridMultilevel"/>
    <w:tmpl w:val="0D1096B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11B10D8"/>
    <w:multiLevelType w:val="hybridMultilevel"/>
    <w:tmpl w:val="6B68FF00"/>
    <w:lvl w:ilvl="0" w:tplc="3496E2AA">
      <w:start w:val="1"/>
      <w:numFmt w:val="bullet"/>
      <w:pStyle w:val="Bull1"/>
      <w:lvlText w:val=""/>
      <w:lvlJc w:val="left"/>
      <w:pPr>
        <w:tabs>
          <w:tab w:val="num" w:pos="-113"/>
        </w:tabs>
        <w:ind w:left="454" w:hanging="454"/>
      </w:pPr>
      <w:rPr>
        <w:rFonts w:ascii="Symbol" w:hAnsi="Symbol" w:hint="default"/>
        <w:color w:val="auto"/>
      </w:rPr>
    </w:lvl>
    <w:lvl w:ilvl="1" w:tplc="041A0003">
      <w:start w:val="1"/>
      <w:numFmt w:val="bullet"/>
      <w:lvlText w:val="o"/>
      <w:lvlJc w:val="left"/>
      <w:pPr>
        <w:tabs>
          <w:tab w:val="num" w:pos="760"/>
        </w:tabs>
        <w:ind w:left="7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1480"/>
        </w:tabs>
        <w:ind w:left="14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200"/>
        </w:tabs>
        <w:ind w:left="22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2920"/>
        </w:tabs>
        <w:ind w:left="29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640"/>
        </w:tabs>
        <w:ind w:left="36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360"/>
        </w:tabs>
        <w:ind w:left="43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080"/>
        </w:tabs>
        <w:ind w:left="50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5800"/>
        </w:tabs>
        <w:ind w:left="5800" w:hanging="360"/>
      </w:pPr>
      <w:rPr>
        <w:rFonts w:ascii="Wingdings" w:hAnsi="Wingdings" w:hint="default"/>
      </w:rPr>
    </w:lvl>
  </w:abstractNum>
  <w:abstractNum w:abstractNumId="12" w15:restartNumberingAfterBreak="0">
    <w:nsid w:val="37B56115"/>
    <w:multiLevelType w:val="hybridMultilevel"/>
    <w:tmpl w:val="18D4FB6A"/>
    <w:lvl w:ilvl="0" w:tplc="64989C70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595491"/>
    <w:multiLevelType w:val="multilevel"/>
    <w:tmpl w:val="C9262F7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pStyle w:val="Style2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4" w15:restartNumberingAfterBreak="0">
    <w:nsid w:val="45016F4E"/>
    <w:multiLevelType w:val="hybridMultilevel"/>
    <w:tmpl w:val="8DEAC912"/>
    <w:lvl w:ilvl="0" w:tplc="A85EC20C">
      <w:numFmt w:val="bullet"/>
      <w:lvlText w:val="-"/>
      <w:lvlJc w:val="left"/>
      <w:pPr>
        <w:ind w:left="142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45D715CC"/>
    <w:multiLevelType w:val="hybridMultilevel"/>
    <w:tmpl w:val="EB7A6DEC"/>
    <w:lvl w:ilvl="0" w:tplc="7756C1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FC0C6E"/>
    <w:multiLevelType w:val="hybridMultilevel"/>
    <w:tmpl w:val="C51093B0"/>
    <w:lvl w:ilvl="0" w:tplc="A85EC20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F862CF"/>
    <w:multiLevelType w:val="hybridMultilevel"/>
    <w:tmpl w:val="A1781204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D3B1A0B"/>
    <w:multiLevelType w:val="hybridMultilevel"/>
    <w:tmpl w:val="A07AEDEA"/>
    <w:lvl w:ilvl="0" w:tplc="7756C1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2D4333"/>
    <w:multiLevelType w:val="hybridMultilevel"/>
    <w:tmpl w:val="356E2FD6"/>
    <w:lvl w:ilvl="0" w:tplc="ABE05B98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0" w15:restartNumberingAfterBreak="0">
    <w:nsid w:val="544D550E"/>
    <w:multiLevelType w:val="hybridMultilevel"/>
    <w:tmpl w:val="3D147C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BE6C5D"/>
    <w:multiLevelType w:val="hybridMultilevel"/>
    <w:tmpl w:val="12721F36"/>
    <w:lvl w:ilvl="0" w:tplc="7756C1EA">
      <w:start w:val="1"/>
      <w:numFmt w:val="bullet"/>
      <w:lvlText w:val=""/>
      <w:lvlJc w:val="left"/>
      <w:pPr>
        <w:ind w:left="1151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7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9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1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3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5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7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9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11" w:hanging="360"/>
      </w:pPr>
      <w:rPr>
        <w:rFonts w:ascii="Wingdings" w:hAnsi="Wingdings" w:hint="default"/>
      </w:rPr>
    </w:lvl>
  </w:abstractNum>
  <w:abstractNum w:abstractNumId="22" w15:restartNumberingAfterBreak="0">
    <w:nsid w:val="7F204CA0"/>
    <w:multiLevelType w:val="hybridMultilevel"/>
    <w:tmpl w:val="D400BE42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1964373">
    <w:abstractNumId w:val="11"/>
  </w:num>
  <w:num w:numId="2" w16cid:durableId="698050271">
    <w:abstractNumId w:val="13"/>
  </w:num>
  <w:num w:numId="3" w16cid:durableId="376054377">
    <w:abstractNumId w:val="13"/>
  </w:num>
  <w:num w:numId="4" w16cid:durableId="90854407">
    <w:abstractNumId w:val="4"/>
  </w:num>
  <w:num w:numId="5" w16cid:durableId="751662436">
    <w:abstractNumId w:val="11"/>
  </w:num>
  <w:num w:numId="6" w16cid:durableId="592475165">
    <w:abstractNumId w:val="13"/>
  </w:num>
  <w:num w:numId="7" w16cid:durableId="2002462596">
    <w:abstractNumId w:val="13"/>
  </w:num>
  <w:num w:numId="8" w16cid:durableId="1648823404">
    <w:abstractNumId w:val="4"/>
  </w:num>
  <w:num w:numId="9" w16cid:durableId="1887646595">
    <w:abstractNumId w:val="3"/>
  </w:num>
  <w:num w:numId="10" w16cid:durableId="1895191809">
    <w:abstractNumId w:val="13"/>
  </w:num>
  <w:num w:numId="11" w16cid:durableId="856652153">
    <w:abstractNumId w:val="3"/>
  </w:num>
  <w:num w:numId="12" w16cid:durableId="1509634657">
    <w:abstractNumId w:val="13"/>
  </w:num>
  <w:num w:numId="13" w16cid:durableId="49692972">
    <w:abstractNumId w:val="5"/>
  </w:num>
  <w:num w:numId="14" w16cid:durableId="506403204">
    <w:abstractNumId w:val="19"/>
  </w:num>
  <w:num w:numId="15" w16cid:durableId="521087763">
    <w:abstractNumId w:val="10"/>
  </w:num>
  <w:num w:numId="16" w16cid:durableId="1695888568">
    <w:abstractNumId w:val="17"/>
  </w:num>
  <w:num w:numId="17" w16cid:durableId="1387414589">
    <w:abstractNumId w:val="20"/>
  </w:num>
  <w:num w:numId="18" w16cid:durableId="114911315">
    <w:abstractNumId w:val="2"/>
  </w:num>
  <w:num w:numId="19" w16cid:durableId="890505648">
    <w:abstractNumId w:val="6"/>
  </w:num>
  <w:num w:numId="20" w16cid:durableId="1316375399">
    <w:abstractNumId w:val="7"/>
  </w:num>
  <w:num w:numId="21" w16cid:durableId="337973958">
    <w:abstractNumId w:val="12"/>
  </w:num>
  <w:num w:numId="22" w16cid:durableId="45105001">
    <w:abstractNumId w:val="9"/>
  </w:num>
  <w:num w:numId="23" w16cid:durableId="91559089">
    <w:abstractNumId w:val="0"/>
  </w:num>
  <w:num w:numId="24" w16cid:durableId="10690098">
    <w:abstractNumId w:val="21"/>
  </w:num>
  <w:num w:numId="25" w16cid:durableId="124859042">
    <w:abstractNumId w:val="18"/>
  </w:num>
  <w:num w:numId="26" w16cid:durableId="1732147981">
    <w:abstractNumId w:val="8"/>
  </w:num>
  <w:num w:numId="27" w16cid:durableId="1958561817">
    <w:abstractNumId w:val="15"/>
  </w:num>
  <w:num w:numId="28" w16cid:durableId="1118715083">
    <w:abstractNumId w:val="14"/>
  </w:num>
  <w:num w:numId="29" w16cid:durableId="92627515">
    <w:abstractNumId w:val="16"/>
  </w:num>
  <w:num w:numId="30" w16cid:durableId="1831092756">
    <w:abstractNumId w:val="22"/>
  </w:num>
  <w:num w:numId="31" w16cid:durableId="15549263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20AB"/>
    <w:rsid w:val="000110DE"/>
    <w:rsid w:val="00023237"/>
    <w:rsid w:val="00027487"/>
    <w:rsid w:val="00030D48"/>
    <w:rsid w:val="00032ACB"/>
    <w:rsid w:val="0007427C"/>
    <w:rsid w:val="000770B4"/>
    <w:rsid w:val="000775B6"/>
    <w:rsid w:val="0009650B"/>
    <w:rsid w:val="000D1786"/>
    <w:rsid w:val="000D5D23"/>
    <w:rsid w:val="001105C6"/>
    <w:rsid w:val="0011167C"/>
    <w:rsid w:val="0012227B"/>
    <w:rsid w:val="001317B7"/>
    <w:rsid w:val="00135057"/>
    <w:rsid w:val="0015384E"/>
    <w:rsid w:val="001675CC"/>
    <w:rsid w:val="00176E8E"/>
    <w:rsid w:val="001875BF"/>
    <w:rsid w:val="001975EA"/>
    <w:rsid w:val="001A4FCE"/>
    <w:rsid w:val="001A7A37"/>
    <w:rsid w:val="001D1A3D"/>
    <w:rsid w:val="001F426F"/>
    <w:rsid w:val="0020669A"/>
    <w:rsid w:val="00214E96"/>
    <w:rsid w:val="00237EFA"/>
    <w:rsid w:val="002540E0"/>
    <w:rsid w:val="002541A0"/>
    <w:rsid w:val="002560B4"/>
    <w:rsid w:val="002615C5"/>
    <w:rsid w:val="00265E59"/>
    <w:rsid w:val="0027062A"/>
    <w:rsid w:val="002737EB"/>
    <w:rsid w:val="002767AE"/>
    <w:rsid w:val="00280223"/>
    <w:rsid w:val="002864A0"/>
    <w:rsid w:val="00286FD4"/>
    <w:rsid w:val="00292EB8"/>
    <w:rsid w:val="002A5182"/>
    <w:rsid w:val="003075B5"/>
    <w:rsid w:val="003704BB"/>
    <w:rsid w:val="00391EBB"/>
    <w:rsid w:val="003970D8"/>
    <w:rsid w:val="003B4D0B"/>
    <w:rsid w:val="003D66DC"/>
    <w:rsid w:val="00410FEC"/>
    <w:rsid w:val="004147B6"/>
    <w:rsid w:val="004205C9"/>
    <w:rsid w:val="00422F7A"/>
    <w:rsid w:val="00432A7A"/>
    <w:rsid w:val="004619AE"/>
    <w:rsid w:val="004753DE"/>
    <w:rsid w:val="00495FE8"/>
    <w:rsid w:val="004A3598"/>
    <w:rsid w:val="004D0A4E"/>
    <w:rsid w:val="004D70EA"/>
    <w:rsid w:val="004F464E"/>
    <w:rsid w:val="00506393"/>
    <w:rsid w:val="00507696"/>
    <w:rsid w:val="005173C4"/>
    <w:rsid w:val="00536EEA"/>
    <w:rsid w:val="00541788"/>
    <w:rsid w:val="005B2A05"/>
    <w:rsid w:val="005E227A"/>
    <w:rsid w:val="005E40DE"/>
    <w:rsid w:val="005E6BD0"/>
    <w:rsid w:val="005F7C7E"/>
    <w:rsid w:val="00611E22"/>
    <w:rsid w:val="006230BE"/>
    <w:rsid w:val="0065208F"/>
    <w:rsid w:val="00656694"/>
    <w:rsid w:val="00660CBB"/>
    <w:rsid w:val="00667AD2"/>
    <w:rsid w:val="0067347D"/>
    <w:rsid w:val="006750BE"/>
    <w:rsid w:val="00690393"/>
    <w:rsid w:val="006A1F5C"/>
    <w:rsid w:val="006C17D2"/>
    <w:rsid w:val="006C2C8A"/>
    <w:rsid w:val="006D089A"/>
    <w:rsid w:val="006D0EF8"/>
    <w:rsid w:val="006E55EE"/>
    <w:rsid w:val="006E61D1"/>
    <w:rsid w:val="006F0044"/>
    <w:rsid w:val="00713551"/>
    <w:rsid w:val="00726A2F"/>
    <w:rsid w:val="007971C0"/>
    <w:rsid w:val="00816997"/>
    <w:rsid w:val="00825356"/>
    <w:rsid w:val="0085009A"/>
    <w:rsid w:val="008817B7"/>
    <w:rsid w:val="008B303C"/>
    <w:rsid w:val="008C4DE9"/>
    <w:rsid w:val="008D7326"/>
    <w:rsid w:val="008E0BE6"/>
    <w:rsid w:val="008F572A"/>
    <w:rsid w:val="0090334F"/>
    <w:rsid w:val="00922302"/>
    <w:rsid w:val="0093242B"/>
    <w:rsid w:val="009334A6"/>
    <w:rsid w:val="00937BA5"/>
    <w:rsid w:val="00952821"/>
    <w:rsid w:val="00984942"/>
    <w:rsid w:val="00991DF1"/>
    <w:rsid w:val="009C1317"/>
    <w:rsid w:val="009C543A"/>
    <w:rsid w:val="009D1660"/>
    <w:rsid w:val="009D19AC"/>
    <w:rsid w:val="009D731F"/>
    <w:rsid w:val="009F20AB"/>
    <w:rsid w:val="009F4C35"/>
    <w:rsid w:val="009F709D"/>
    <w:rsid w:val="009F7DE2"/>
    <w:rsid w:val="00A218D7"/>
    <w:rsid w:val="00A242DC"/>
    <w:rsid w:val="00A24D8C"/>
    <w:rsid w:val="00A30686"/>
    <w:rsid w:val="00A4060E"/>
    <w:rsid w:val="00A44415"/>
    <w:rsid w:val="00A61DF6"/>
    <w:rsid w:val="00AC3139"/>
    <w:rsid w:val="00AE0E48"/>
    <w:rsid w:val="00AE2D82"/>
    <w:rsid w:val="00AF6ABF"/>
    <w:rsid w:val="00B134C8"/>
    <w:rsid w:val="00B3662B"/>
    <w:rsid w:val="00B556F1"/>
    <w:rsid w:val="00B95691"/>
    <w:rsid w:val="00BC36E5"/>
    <w:rsid w:val="00BE315F"/>
    <w:rsid w:val="00BF00C6"/>
    <w:rsid w:val="00C006FC"/>
    <w:rsid w:val="00C10687"/>
    <w:rsid w:val="00C13DC6"/>
    <w:rsid w:val="00C20BAA"/>
    <w:rsid w:val="00C30990"/>
    <w:rsid w:val="00C4656A"/>
    <w:rsid w:val="00C52F5E"/>
    <w:rsid w:val="00C72EB9"/>
    <w:rsid w:val="00C732C4"/>
    <w:rsid w:val="00C757A3"/>
    <w:rsid w:val="00CA0281"/>
    <w:rsid w:val="00CB0E8A"/>
    <w:rsid w:val="00CE4984"/>
    <w:rsid w:val="00CF505D"/>
    <w:rsid w:val="00D14CE8"/>
    <w:rsid w:val="00D17EAD"/>
    <w:rsid w:val="00D37A57"/>
    <w:rsid w:val="00D409D4"/>
    <w:rsid w:val="00D4105C"/>
    <w:rsid w:val="00D46917"/>
    <w:rsid w:val="00D52C3C"/>
    <w:rsid w:val="00D66184"/>
    <w:rsid w:val="00D815B0"/>
    <w:rsid w:val="00D83EC9"/>
    <w:rsid w:val="00D9449E"/>
    <w:rsid w:val="00DD1BAA"/>
    <w:rsid w:val="00DE06D1"/>
    <w:rsid w:val="00DE3E2B"/>
    <w:rsid w:val="00E01D5A"/>
    <w:rsid w:val="00E26638"/>
    <w:rsid w:val="00E57E66"/>
    <w:rsid w:val="00E615F4"/>
    <w:rsid w:val="00E8341B"/>
    <w:rsid w:val="00EA670E"/>
    <w:rsid w:val="00ED40CC"/>
    <w:rsid w:val="00EE651E"/>
    <w:rsid w:val="00EF6AB7"/>
    <w:rsid w:val="00F40362"/>
    <w:rsid w:val="00F45D66"/>
    <w:rsid w:val="00F561E3"/>
    <w:rsid w:val="00F67870"/>
    <w:rsid w:val="00F86358"/>
    <w:rsid w:val="00FB1C75"/>
    <w:rsid w:val="00FE0914"/>
    <w:rsid w:val="00FE7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FDB8F"/>
  <w15:docId w15:val="{8EE568EB-E7EF-4481-961E-39072167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64A0"/>
  </w:style>
  <w:style w:type="paragraph" w:styleId="Naslov1">
    <w:name w:val="heading 1"/>
    <w:basedOn w:val="Normal"/>
    <w:next w:val="Normal"/>
    <w:link w:val="Naslov1Char"/>
    <w:uiPriority w:val="9"/>
    <w:qFormat/>
    <w:rsid w:val="002864A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2864A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6C1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6C17D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6C17D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6C17D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6C17D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6C17D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6C17D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Bull1">
    <w:name w:val="Bull1"/>
    <w:basedOn w:val="Normal"/>
    <w:rsid w:val="008F572A"/>
    <w:pPr>
      <w:numPr>
        <w:numId w:val="5"/>
      </w:numPr>
      <w:spacing w:before="120" w:after="120" w:line="340" w:lineRule="exact"/>
    </w:pPr>
    <w:rPr>
      <w:rFonts w:ascii="Times New Roman" w:eastAsia="Times New Roman" w:hAnsi="Times New Roman" w:cs="Times New Roman"/>
      <w:i/>
      <w:sz w:val="24"/>
      <w:szCs w:val="24"/>
      <w:lang w:eastAsia="hr-HR"/>
    </w:rPr>
  </w:style>
  <w:style w:type="paragraph" w:customStyle="1" w:styleId="Style3">
    <w:name w:val="Style3"/>
    <w:basedOn w:val="Normal"/>
    <w:rsid w:val="00B134C8"/>
    <w:pPr>
      <w:spacing w:line="240" w:lineRule="auto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hr-HR"/>
    </w:rPr>
  </w:style>
  <w:style w:type="paragraph" w:customStyle="1" w:styleId="Style4">
    <w:name w:val="Style4"/>
    <w:basedOn w:val="Normal"/>
    <w:rsid w:val="008F572A"/>
    <w:pPr>
      <w:spacing w:line="240" w:lineRule="auto"/>
    </w:pPr>
    <w:rPr>
      <w:rFonts w:ascii="Times-NewRoman" w:eastAsia="Times New Roman" w:hAnsi="Times-NewRoman" w:cs="Times New Roman"/>
      <w:b/>
      <w:bCs/>
      <w:color w:val="000000"/>
      <w:sz w:val="28"/>
      <w:szCs w:val="28"/>
      <w:lang w:eastAsia="hr-HR"/>
    </w:rPr>
  </w:style>
  <w:style w:type="paragraph" w:customStyle="1" w:styleId="Style1">
    <w:name w:val="Style1"/>
    <w:basedOn w:val="Normal"/>
    <w:link w:val="Style1Char"/>
    <w:rsid w:val="006C17D2"/>
    <w:pPr>
      <w:widowControl w:val="0"/>
      <w:shd w:val="clear" w:color="auto" w:fill="548DD4"/>
      <w:tabs>
        <w:tab w:val="left" w:pos="1080"/>
      </w:tabs>
      <w:autoSpaceDE w:val="0"/>
      <w:autoSpaceDN w:val="0"/>
      <w:adjustRightInd w:val="0"/>
      <w:spacing w:line="240" w:lineRule="auto"/>
      <w:ind w:left="1080" w:hanging="720"/>
      <w:jc w:val="center"/>
    </w:pPr>
    <w:rPr>
      <w:rFonts w:ascii="Arial" w:eastAsia="Times New Roman" w:hAnsi="Arial"/>
      <w:color w:val="FFFFFF"/>
      <w:sz w:val="32"/>
      <w:szCs w:val="32"/>
      <w:lang w:val="x-none" w:eastAsia="x-none"/>
    </w:rPr>
  </w:style>
  <w:style w:type="paragraph" w:customStyle="1" w:styleId="Style2">
    <w:name w:val="Style2"/>
    <w:basedOn w:val="Normal"/>
    <w:rsid w:val="008F572A"/>
    <w:pPr>
      <w:widowControl w:val="0"/>
      <w:numPr>
        <w:ilvl w:val="1"/>
        <w:numId w:val="12"/>
      </w:numPr>
      <w:autoSpaceDE w:val="0"/>
      <w:autoSpaceDN w:val="0"/>
      <w:adjustRightInd w:val="0"/>
      <w:spacing w:line="240" w:lineRule="auto"/>
    </w:pPr>
    <w:rPr>
      <w:rFonts w:ascii="Arial Narrow" w:eastAsia="Times New Roman" w:hAnsi="Arial Narrow"/>
      <w:b/>
      <w:bCs/>
      <w:sz w:val="24"/>
      <w:szCs w:val="24"/>
      <w:lang w:eastAsia="hr-HR"/>
    </w:rPr>
  </w:style>
  <w:style w:type="paragraph" w:customStyle="1" w:styleId="Stil1">
    <w:name w:val="Stil1"/>
    <w:basedOn w:val="Normal"/>
    <w:link w:val="Stil1Char"/>
    <w:qFormat/>
    <w:rsid w:val="002864A0"/>
    <w:rPr>
      <w:rFonts w:ascii="Times New Roman" w:hAnsi="Times New Roman" w:cs="Times New Roman"/>
      <w:b/>
      <w:sz w:val="28"/>
      <w:szCs w:val="28"/>
    </w:rPr>
  </w:style>
  <w:style w:type="paragraph" w:customStyle="1" w:styleId="Stil2">
    <w:name w:val="Stil2"/>
    <w:basedOn w:val="Normal"/>
    <w:link w:val="Stil2Char"/>
    <w:rsid w:val="006C17D2"/>
    <w:pPr>
      <w:spacing w:line="240" w:lineRule="auto"/>
    </w:pPr>
    <w:rPr>
      <w:rFonts w:ascii="Times New Roman" w:hAnsi="Times New Roman"/>
      <w:b/>
      <w:sz w:val="24"/>
      <w:szCs w:val="24"/>
      <w:u w:val="single"/>
      <w:lang w:eastAsia="hr-HR"/>
    </w:rPr>
  </w:style>
  <w:style w:type="paragraph" w:customStyle="1" w:styleId="Stil3">
    <w:name w:val="Stil3"/>
    <w:basedOn w:val="Normal"/>
    <w:link w:val="Stil3Char"/>
    <w:rsid w:val="006C17D2"/>
    <w:pPr>
      <w:spacing w:line="240" w:lineRule="auto"/>
    </w:pPr>
    <w:rPr>
      <w:rFonts w:ascii="Times New Roman" w:hAnsi="Times New Roman"/>
      <w:b/>
      <w:sz w:val="24"/>
      <w:szCs w:val="24"/>
      <w:u w:val="single"/>
    </w:rPr>
  </w:style>
  <w:style w:type="character" w:customStyle="1" w:styleId="Stil3Char">
    <w:name w:val="Stil3 Char"/>
    <w:link w:val="Stil3"/>
    <w:rsid w:val="006C17D2"/>
    <w:rPr>
      <w:rFonts w:ascii="Times New Roman" w:hAnsi="Times New Roman"/>
      <w:b/>
      <w:sz w:val="24"/>
      <w:szCs w:val="24"/>
      <w:u w:val="single"/>
    </w:rPr>
  </w:style>
  <w:style w:type="paragraph" w:customStyle="1" w:styleId="Stil4">
    <w:name w:val="Stil4"/>
    <w:basedOn w:val="Normal"/>
    <w:rsid w:val="006C17D2"/>
    <w:pPr>
      <w:spacing w:line="240" w:lineRule="auto"/>
    </w:pPr>
    <w:rPr>
      <w:rFonts w:ascii="Arial Narrow" w:hAnsi="Arial Narrow"/>
      <w:b/>
      <w:bCs/>
      <w:sz w:val="24"/>
      <w:szCs w:val="24"/>
      <w:lang w:eastAsia="hr-HR"/>
    </w:rPr>
  </w:style>
  <w:style w:type="paragraph" w:customStyle="1" w:styleId="Stil5">
    <w:name w:val="Stil5"/>
    <w:basedOn w:val="Normal"/>
    <w:rsid w:val="006C17D2"/>
    <w:pPr>
      <w:autoSpaceDE w:val="0"/>
      <w:autoSpaceDN w:val="0"/>
      <w:adjustRightInd w:val="0"/>
      <w:spacing w:line="240" w:lineRule="auto"/>
    </w:pPr>
    <w:rPr>
      <w:rFonts w:ascii="Arial Narrow" w:hAnsi="Arial Narrow"/>
      <w:b/>
      <w:bCs/>
      <w:sz w:val="24"/>
      <w:szCs w:val="24"/>
      <w:lang w:eastAsia="hr-HR"/>
    </w:rPr>
  </w:style>
  <w:style w:type="paragraph" w:customStyle="1" w:styleId="Style5">
    <w:name w:val="Style5"/>
    <w:basedOn w:val="Normal"/>
    <w:rsid w:val="008F572A"/>
    <w:pPr>
      <w:spacing w:line="240" w:lineRule="auto"/>
      <w:ind w:left="720" w:hanging="720"/>
    </w:pPr>
    <w:rPr>
      <w:rFonts w:ascii="Times-NewRoman" w:eastAsia="Times New Roman" w:hAnsi="Times-NewRoman" w:cs="Times New Roman"/>
      <w:b/>
      <w:color w:val="000000"/>
      <w:sz w:val="28"/>
      <w:szCs w:val="28"/>
      <w:lang w:eastAsia="hr-HR"/>
    </w:rPr>
  </w:style>
  <w:style w:type="paragraph" w:customStyle="1" w:styleId="NoSpacing1">
    <w:name w:val="No Spacing1"/>
    <w:rsid w:val="006C17D2"/>
    <w:rPr>
      <w:rFonts w:eastAsia="Times New Roman" w:cs="Times New Roman"/>
      <w:lang w:val="en-US"/>
    </w:rPr>
  </w:style>
  <w:style w:type="paragraph" w:customStyle="1" w:styleId="Style6">
    <w:name w:val="Style6"/>
    <w:basedOn w:val="Normal"/>
    <w:rsid w:val="006C17D2"/>
    <w:pPr>
      <w:spacing w:line="240" w:lineRule="auto"/>
      <w:ind w:left="900" w:hanging="900"/>
    </w:pPr>
    <w:rPr>
      <w:rFonts w:ascii="Times New Roman" w:eastAsia="Times New Roman" w:hAnsi="Times New Roman" w:cs="Calibri"/>
      <w:b/>
      <w:bCs/>
      <w:color w:val="000000"/>
      <w:sz w:val="28"/>
      <w:szCs w:val="28"/>
      <w:lang w:eastAsia="hr-HR"/>
    </w:rPr>
  </w:style>
  <w:style w:type="character" w:customStyle="1" w:styleId="Naslov1Char">
    <w:name w:val="Naslov 1 Char"/>
    <w:basedOn w:val="Zadanifontodlomka"/>
    <w:link w:val="Naslov1"/>
    <w:uiPriority w:val="9"/>
    <w:rsid w:val="002864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2864A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link w:val="Naslov3"/>
    <w:uiPriority w:val="9"/>
    <w:semiHidden/>
    <w:rsid w:val="006C17D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pisslike">
    <w:name w:val="caption"/>
    <w:aliases w:val="Branko"/>
    <w:basedOn w:val="Normal"/>
    <w:next w:val="Normal"/>
    <w:uiPriority w:val="35"/>
    <w:unhideWhenUsed/>
    <w:qFormat/>
    <w:rsid w:val="006C17D2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aglaeno">
    <w:name w:val="Strong"/>
    <w:uiPriority w:val="22"/>
    <w:qFormat/>
    <w:rsid w:val="006C17D2"/>
    <w:rPr>
      <w:b/>
      <w:bCs/>
    </w:rPr>
  </w:style>
  <w:style w:type="character" w:styleId="Istaknuto">
    <w:name w:val="Emphasis"/>
    <w:uiPriority w:val="20"/>
    <w:qFormat/>
    <w:rsid w:val="006C17D2"/>
    <w:rPr>
      <w:i/>
      <w:iCs/>
    </w:rPr>
  </w:style>
  <w:style w:type="paragraph" w:styleId="Bezproreda">
    <w:name w:val="No Spacing"/>
    <w:link w:val="BezproredaChar"/>
    <w:uiPriority w:val="1"/>
    <w:qFormat/>
    <w:rsid w:val="006C17D2"/>
    <w:pPr>
      <w:spacing w:after="0" w:line="240" w:lineRule="auto"/>
    </w:pPr>
  </w:style>
  <w:style w:type="character" w:customStyle="1" w:styleId="BezproredaChar">
    <w:name w:val="Bez proreda Char"/>
    <w:link w:val="Bezproreda"/>
    <w:uiPriority w:val="1"/>
    <w:locked/>
    <w:rsid w:val="006C17D2"/>
  </w:style>
  <w:style w:type="paragraph" w:styleId="Odlomakpopisa">
    <w:name w:val="List Paragraph"/>
    <w:basedOn w:val="Normal"/>
    <w:link w:val="OdlomakpopisaChar"/>
    <w:uiPriority w:val="34"/>
    <w:qFormat/>
    <w:rsid w:val="006C17D2"/>
    <w:pPr>
      <w:ind w:left="720"/>
      <w:contextualSpacing/>
    </w:pPr>
  </w:style>
  <w:style w:type="paragraph" w:styleId="Naglaencitat">
    <w:name w:val="Intense Quote"/>
    <w:basedOn w:val="Normal"/>
    <w:next w:val="Normal"/>
    <w:link w:val="NaglaencitatChar"/>
    <w:uiPriority w:val="30"/>
    <w:qFormat/>
    <w:rsid w:val="006C17D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link w:val="Naglaencitat"/>
    <w:uiPriority w:val="30"/>
    <w:rsid w:val="006C17D2"/>
    <w:rPr>
      <w:b/>
      <w:bCs/>
      <w:i/>
      <w:iCs/>
      <w:color w:val="4F81BD" w:themeColor="accent1"/>
    </w:rPr>
  </w:style>
  <w:style w:type="character" w:styleId="Istaknutareferenca">
    <w:name w:val="Intense Reference"/>
    <w:uiPriority w:val="32"/>
    <w:qFormat/>
    <w:rsid w:val="006C17D2"/>
    <w:rPr>
      <w:b/>
      <w:bCs/>
      <w:smallCaps/>
      <w:color w:val="C0504D" w:themeColor="accent2"/>
      <w:spacing w:val="5"/>
      <w:u w:val="single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6C17D2"/>
    <w:pPr>
      <w:outlineLvl w:val="9"/>
    </w:pPr>
  </w:style>
  <w:style w:type="paragraph" w:customStyle="1" w:styleId="ColorfulList-Accent11">
    <w:name w:val="Colorful List - Accent 11"/>
    <w:basedOn w:val="Normal"/>
    <w:rsid w:val="006C17D2"/>
    <w:pPr>
      <w:ind w:left="720"/>
    </w:pPr>
    <w:rPr>
      <w:rFonts w:ascii="Times New Roman" w:hAnsi="Times New Roman" w:cs="Times New Roman"/>
      <w:sz w:val="24"/>
      <w:szCs w:val="24"/>
      <w:lang w:eastAsia="hr-HR"/>
    </w:rPr>
  </w:style>
  <w:style w:type="paragraph" w:customStyle="1" w:styleId="Bezproreda2">
    <w:name w:val="Bez proreda2"/>
    <w:uiPriority w:val="1"/>
    <w:rsid w:val="00B134C8"/>
    <w:rPr>
      <w:rFonts w:eastAsia="Times New Roman" w:cs="Times New Roman"/>
    </w:rPr>
  </w:style>
  <w:style w:type="paragraph" w:customStyle="1" w:styleId="Odlomakpopisa1">
    <w:name w:val="Odlomak popisa1"/>
    <w:basedOn w:val="Normal"/>
    <w:uiPriority w:val="34"/>
    <w:rsid w:val="00B134C8"/>
    <w:pPr>
      <w:ind w:left="720"/>
      <w:contextualSpacing/>
    </w:pPr>
    <w:rPr>
      <w:rFonts w:eastAsia="Times New Roman" w:cs="Times New Roman"/>
      <w:lang w:eastAsia="hr-HR"/>
    </w:rPr>
  </w:style>
  <w:style w:type="paragraph" w:customStyle="1" w:styleId="TOCNaslov1">
    <w:name w:val="TOC Naslov1"/>
    <w:basedOn w:val="Naslov1"/>
    <w:next w:val="Normal"/>
    <w:uiPriority w:val="39"/>
    <w:unhideWhenUsed/>
    <w:rsid w:val="00B134C8"/>
    <w:pPr>
      <w:outlineLvl w:val="9"/>
    </w:pPr>
    <w:rPr>
      <w:lang w:val="en-US"/>
    </w:rPr>
  </w:style>
  <w:style w:type="paragraph" w:customStyle="1" w:styleId="Bezproreda1">
    <w:name w:val="Bez proreda1"/>
    <w:link w:val="NoSpacingChar"/>
    <w:rsid w:val="00B134C8"/>
    <w:rPr>
      <w:rFonts w:eastAsia="Times New Roman" w:cs="Times New Roman"/>
    </w:rPr>
  </w:style>
  <w:style w:type="paragraph" w:customStyle="1" w:styleId="Stil7">
    <w:name w:val="Stil7"/>
    <w:basedOn w:val="Stil4"/>
    <w:rsid w:val="006C17D2"/>
    <w:rPr>
      <w:rFonts w:ascii="Arial" w:eastAsia="Times New Roman" w:hAnsi="Arial"/>
      <w:bCs w:val="0"/>
      <w:color w:val="000000"/>
      <w:sz w:val="20"/>
      <w:szCs w:val="20"/>
    </w:rPr>
  </w:style>
  <w:style w:type="character" w:customStyle="1" w:styleId="Naslov4Char">
    <w:name w:val="Naslov 4 Char"/>
    <w:link w:val="Naslov4"/>
    <w:uiPriority w:val="9"/>
    <w:semiHidden/>
    <w:rsid w:val="006C17D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link w:val="Naslov5"/>
    <w:uiPriority w:val="9"/>
    <w:semiHidden/>
    <w:rsid w:val="006C17D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link w:val="Naslov6"/>
    <w:uiPriority w:val="9"/>
    <w:semiHidden/>
    <w:rsid w:val="006C17D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link w:val="Naslov7"/>
    <w:uiPriority w:val="9"/>
    <w:semiHidden/>
    <w:rsid w:val="006C17D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link w:val="Naslov8"/>
    <w:uiPriority w:val="9"/>
    <w:semiHidden/>
    <w:rsid w:val="006C17D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slov9Char">
    <w:name w:val="Naslov 9 Char"/>
    <w:link w:val="Naslov9"/>
    <w:uiPriority w:val="9"/>
    <w:semiHidden/>
    <w:rsid w:val="006C17D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adraj1">
    <w:name w:val="toc 1"/>
    <w:basedOn w:val="Normal"/>
    <w:next w:val="Normal"/>
    <w:autoRedefine/>
    <w:uiPriority w:val="39"/>
    <w:unhideWhenUsed/>
    <w:rsid w:val="00AC3139"/>
    <w:pPr>
      <w:spacing w:before="120"/>
    </w:pPr>
    <w:rPr>
      <w:rFonts w:cs="Times New Roman"/>
      <w:b/>
      <w:bCs/>
      <w:i/>
      <w:iCs/>
      <w:sz w:val="24"/>
      <w:szCs w:val="28"/>
    </w:rPr>
  </w:style>
  <w:style w:type="paragraph" w:styleId="Sadraj2">
    <w:name w:val="toc 2"/>
    <w:basedOn w:val="Normal"/>
    <w:next w:val="Normal"/>
    <w:autoRedefine/>
    <w:uiPriority w:val="39"/>
    <w:unhideWhenUsed/>
    <w:rsid w:val="00B134C8"/>
    <w:pPr>
      <w:spacing w:before="120"/>
      <w:ind w:left="220"/>
    </w:pPr>
    <w:rPr>
      <w:rFonts w:cs="Times New Roman"/>
      <w:b/>
      <w:bCs/>
      <w:szCs w:val="26"/>
    </w:rPr>
  </w:style>
  <w:style w:type="paragraph" w:styleId="Sadraj3">
    <w:name w:val="toc 3"/>
    <w:basedOn w:val="Normal"/>
    <w:next w:val="Normal"/>
    <w:autoRedefine/>
    <w:uiPriority w:val="39"/>
    <w:unhideWhenUsed/>
    <w:rsid w:val="00AC3139"/>
    <w:pPr>
      <w:tabs>
        <w:tab w:val="left" w:pos="1320"/>
        <w:tab w:val="right" w:leader="underscore" w:pos="9062"/>
      </w:tabs>
      <w:ind w:left="1276" w:hanging="836"/>
    </w:pPr>
    <w:rPr>
      <w:rFonts w:cs="Times New Roman"/>
      <w:sz w:val="20"/>
      <w:szCs w:val="24"/>
    </w:rPr>
  </w:style>
  <w:style w:type="paragraph" w:styleId="Naslov">
    <w:name w:val="Title"/>
    <w:basedOn w:val="Normal"/>
    <w:next w:val="Normal"/>
    <w:link w:val="NaslovChar"/>
    <w:uiPriority w:val="10"/>
    <w:qFormat/>
    <w:rsid w:val="002864A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2864A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BezproredaChar1">
    <w:name w:val="Bez proreda Char1"/>
    <w:uiPriority w:val="1"/>
    <w:rsid w:val="00B134C8"/>
  </w:style>
  <w:style w:type="paragraph" w:styleId="Citat">
    <w:name w:val="Quote"/>
    <w:basedOn w:val="Normal"/>
    <w:next w:val="Normal"/>
    <w:link w:val="CitatChar"/>
    <w:uiPriority w:val="29"/>
    <w:qFormat/>
    <w:rsid w:val="006C17D2"/>
    <w:rPr>
      <w:i/>
      <w:iCs/>
      <w:color w:val="000000" w:themeColor="text1"/>
    </w:rPr>
  </w:style>
  <w:style w:type="character" w:customStyle="1" w:styleId="CitatChar">
    <w:name w:val="Citat Char"/>
    <w:link w:val="Citat"/>
    <w:uiPriority w:val="29"/>
    <w:rsid w:val="006C17D2"/>
    <w:rPr>
      <w:i/>
      <w:iCs/>
      <w:color w:val="000000" w:themeColor="text1"/>
    </w:rPr>
  </w:style>
  <w:style w:type="character" w:styleId="Jakoisticanje">
    <w:name w:val="Intense Emphasis"/>
    <w:uiPriority w:val="21"/>
    <w:qFormat/>
    <w:rsid w:val="006C17D2"/>
    <w:rPr>
      <w:b/>
      <w:bCs/>
      <w:i/>
      <w:iCs/>
      <w:color w:val="4F81BD" w:themeColor="accent1"/>
    </w:rPr>
  </w:style>
  <w:style w:type="character" w:styleId="Neupadljivareferenca">
    <w:name w:val="Subtle Reference"/>
    <w:uiPriority w:val="31"/>
    <w:qFormat/>
    <w:rsid w:val="006C17D2"/>
    <w:rPr>
      <w:smallCaps/>
      <w:color w:val="C0504D" w:themeColor="accent2"/>
      <w:u w:val="single"/>
    </w:rPr>
  </w:style>
  <w:style w:type="character" w:styleId="Naslovknjige">
    <w:name w:val="Book Title"/>
    <w:uiPriority w:val="33"/>
    <w:qFormat/>
    <w:rsid w:val="006C17D2"/>
    <w:rPr>
      <w:b/>
      <w:bCs/>
      <w:smallCaps/>
      <w:spacing w:val="5"/>
    </w:rPr>
  </w:style>
  <w:style w:type="character" w:customStyle="1" w:styleId="Style1Char">
    <w:name w:val="Style1 Char"/>
    <w:link w:val="Style1"/>
    <w:rsid w:val="006C17D2"/>
    <w:rPr>
      <w:rFonts w:ascii="Arial" w:eastAsia="Times New Roman" w:hAnsi="Arial"/>
      <w:color w:val="FFFFFF"/>
      <w:sz w:val="32"/>
      <w:szCs w:val="32"/>
      <w:shd w:val="clear" w:color="auto" w:fill="548DD4"/>
      <w:lang w:val="x-none" w:eastAsia="x-none"/>
    </w:rPr>
  </w:style>
  <w:style w:type="character" w:customStyle="1" w:styleId="NoSpacingChar">
    <w:name w:val="No Spacing Char"/>
    <w:link w:val="Bezproreda1"/>
    <w:locked/>
    <w:rsid w:val="00B134C8"/>
    <w:rPr>
      <w:rFonts w:eastAsia="Times New Roman" w:cs="Times New Roman"/>
    </w:rPr>
  </w:style>
  <w:style w:type="paragraph" w:customStyle="1" w:styleId="Stil6">
    <w:name w:val="Stil6"/>
    <w:basedOn w:val="Normal"/>
    <w:rsid w:val="006C17D2"/>
    <w:pPr>
      <w:spacing w:line="240" w:lineRule="auto"/>
      <w:ind w:left="720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hr-HR"/>
    </w:rPr>
  </w:style>
  <w:style w:type="character" w:customStyle="1" w:styleId="Istaknutareferenca1">
    <w:name w:val="Istaknuta referenca1"/>
    <w:uiPriority w:val="99"/>
    <w:rsid w:val="00B134C8"/>
    <w:rPr>
      <w:b/>
      <w:bCs/>
      <w:smallCaps/>
      <w:color w:val="auto"/>
      <w:spacing w:val="5"/>
      <w:u w:val="single"/>
    </w:rPr>
  </w:style>
  <w:style w:type="paragraph" w:customStyle="1" w:styleId="Naglaencitat1">
    <w:name w:val="Naglašen citat1"/>
    <w:basedOn w:val="Normal"/>
    <w:next w:val="Normal"/>
    <w:uiPriority w:val="30"/>
    <w:rsid w:val="00B134C8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Arial" w:eastAsia="Times New Roman" w:hAnsi="Arial" w:cs="Times New Roman"/>
      <w:b/>
      <w:bCs/>
      <w:i/>
      <w:iCs/>
      <w:sz w:val="24"/>
      <w:szCs w:val="24"/>
      <w:lang w:val="x-none" w:eastAsia="x-none"/>
    </w:rPr>
  </w:style>
  <w:style w:type="character" w:customStyle="1" w:styleId="Jakoisticanje1">
    <w:name w:val="Jako isticanje1"/>
    <w:uiPriority w:val="21"/>
    <w:rsid w:val="00B134C8"/>
    <w:rPr>
      <w:b/>
      <w:bCs/>
      <w:i/>
      <w:iCs/>
      <w:color w:val="4F81BD"/>
    </w:rPr>
  </w:style>
  <w:style w:type="paragraph" w:customStyle="1" w:styleId="Citat1">
    <w:name w:val="Citat1"/>
    <w:basedOn w:val="Normal"/>
    <w:next w:val="Normal"/>
    <w:uiPriority w:val="29"/>
    <w:rsid w:val="00B134C8"/>
    <w:pPr>
      <w:spacing w:line="240" w:lineRule="auto"/>
    </w:pPr>
    <w:rPr>
      <w:rFonts w:ascii="Arial" w:eastAsia="Times New Roman" w:hAnsi="Arial" w:cs="Times New Roman"/>
      <w:i/>
      <w:iCs/>
      <w:color w:val="000000"/>
      <w:sz w:val="24"/>
      <w:szCs w:val="24"/>
      <w:lang w:val="x-none" w:eastAsia="x-none"/>
    </w:rPr>
  </w:style>
  <w:style w:type="character" w:customStyle="1" w:styleId="Naslovknjige1">
    <w:name w:val="Naslov knjige1"/>
    <w:uiPriority w:val="33"/>
    <w:rsid w:val="00B134C8"/>
    <w:rPr>
      <w:b/>
      <w:bCs/>
      <w:smallCaps/>
      <w:spacing w:val="5"/>
    </w:rPr>
  </w:style>
  <w:style w:type="character" w:customStyle="1" w:styleId="OdlomakpopisaChar">
    <w:name w:val="Odlomak popisa Char"/>
    <w:link w:val="Odlomakpopisa"/>
    <w:uiPriority w:val="34"/>
    <w:rsid w:val="006C17D2"/>
  </w:style>
  <w:style w:type="character" w:customStyle="1" w:styleId="Stil2Char">
    <w:name w:val="Stil2 Char"/>
    <w:link w:val="Stil2"/>
    <w:rsid w:val="006C17D2"/>
    <w:rPr>
      <w:rFonts w:ascii="Times New Roman" w:hAnsi="Times New Roman"/>
      <w:b/>
      <w:sz w:val="24"/>
      <w:szCs w:val="24"/>
      <w:u w:val="single"/>
      <w:lang w:eastAsia="hr-HR"/>
    </w:rPr>
  </w:style>
  <w:style w:type="paragraph" w:customStyle="1" w:styleId="TABLICE">
    <w:name w:val="TABLICE"/>
    <w:basedOn w:val="Normal"/>
    <w:rsid w:val="006C17D2"/>
    <w:pPr>
      <w:spacing w:line="240" w:lineRule="auto"/>
      <w:jc w:val="center"/>
    </w:pPr>
    <w:rPr>
      <w:rFonts w:eastAsia="Times New Roman" w:cs="Times New Roman"/>
      <w:b/>
      <w:sz w:val="24"/>
      <w:szCs w:val="32"/>
      <w:lang w:eastAsia="hr-HR"/>
    </w:rPr>
  </w:style>
  <w:style w:type="paragraph" w:customStyle="1" w:styleId="Stil8">
    <w:name w:val="Stil8"/>
    <w:basedOn w:val="Normal"/>
    <w:rsid w:val="006C17D2"/>
    <w:pPr>
      <w:spacing w:line="240" w:lineRule="auto"/>
    </w:pPr>
    <w:rPr>
      <w:rFonts w:ascii="Times-NewRoman" w:eastAsia="Times New Roman" w:hAnsi="Times-NewRoman" w:cs="Times New Roman"/>
      <w:b/>
      <w:bCs/>
      <w:sz w:val="28"/>
      <w:szCs w:val="28"/>
      <w:lang w:eastAsia="hr-HR"/>
    </w:rPr>
  </w:style>
  <w:style w:type="paragraph" w:customStyle="1" w:styleId="SLIKE">
    <w:name w:val="SLIKE"/>
    <w:basedOn w:val="Naslov1"/>
    <w:rsid w:val="006C17D2"/>
    <w:pPr>
      <w:keepLines w:val="0"/>
      <w:tabs>
        <w:tab w:val="left" w:pos="9000"/>
      </w:tabs>
      <w:spacing w:before="0" w:line="240" w:lineRule="auto"/>
      <w:jc w:val="center"/>
    </w:pPr>
    <w:rPr>
      <w:rFonts w:ascii="Calibri" w:eastAsia="Times New Roman" w:hAnsi="Calibri" w:cs="Times New Roman"/>
      <w:b w:val="0"/>
      <w:color w:val="000000"/>
      <w:sz w:val="24"/>
      <w:szCs w:val="22"/>
      <w:lang w:eastAsia="hr-HR"/>
    </w:rPr>
  </w:style>
  <w:style w:type="character" w:customStyle="1" w:styleId="Naslov2Char1">
    <w:name w:val="Naslov 2 Char1"/>
    <w:uiPriority w:val="9"/>
    <w:rsid w:val="006C17D2"/>
    <w:rPr>
      <w:rFonts w:ascii="Cambria" w:eastAsiaTheme="majorEastAsia" w:hAnsi="Cambria" w:cstheme="majorBidi"/>
      <w:b/>
      <w:bCs/>
      <w:i/>
      <w:iCs/>
      <w:sz w:val="28"/>
      <w:szCs w:val="28"/>
    </w:rPr>
  </w:style>
  <w:style w:type="character" w:customStyle="1" w:styleId="Stil1Char">
    <w:name w:val="Stil1 Char"/>
    <w:basedOn w:val="Zadanifontodlomka"/>
    <w:link w:val="Stil1"/>
    <w:rsid w:val="002864A0"/>
    <w:rPr>
      <w:rFonts w:ascii="Times New Roman" w:hAnsi="Times New Roman" w:cs="Times New Roman"/>
      <w:b/>
      <w:sz w:val="28"/>
      <w:szCs w:val="28"/>
    </w:rPr>
  </w:style>
  <w:style w:type="paragraph" w:styleId="Zaglavlje">
    <w:name w:val="header"/>
    <w:basedOn w:val="Normal"/>
    <w:link w:val="ZaglavljeChar"/>
    <w:uiPriority w:val="99"/>
    <w:unhideWhenUsed/>
    <w:rsid w:val="002066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0669A"/>
  </w:style>
  <w:style w:type="paragraph" w:styleId="Podnoje">
    <w:name w:val="footer"/>
    <w:basedOn w:val="Normal"/>
    <w:link w:val="PodnojeChar"/>
    <w:uiPriority w:val="99"/>
    <w:unhideWhenUsed/>
    <w:rsid w:val="002066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066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5</Pages>
  <Words>1064</Words>
  <Characters>6071</Characters>
  <Application>Microsoft Office Word</Application>
  <DocSecurity>0</DocSecurity>
  <Lines>50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Defensor</dc:creator>
  <cp:lastModifiedBy>OPĆINA BELICA</cp:lastModifiedBy>
  <cp:revision>26</cp:revision>
  <dcterms:created xsi:type="dcterms:W3CDTF">2026-03-12T09:59:00Z</dcterms:created>
  <dcterms:modified xsi:type="dcterms:W3CDTF">2026-04-30T04:48:00Z</dcterms:modified>
</cp:coreProperties>
</file>